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6A33A9" w14:textId="240AAC67" w:rsidR="0036507B" w:rsidRDefault="0036507B" w:rsidP="000835F8">
      <w:pPr>
        <w:pStyle w:val="berschrift1"/>
        <w:rPr>
          <w:color w:val="000000" w:themeColor="text1"/>
          <w:sz w:val="22"/>
          <w:szCs w:val="28"/>
          <w:lang w:val="en-US"/>
        </w:rPr>
      </w:pPr>
      <w:bookmarkStart w:id="0" w:name="_Hlk53748059"/>
      <w:bookmarkEnd w:id="0"/>
      <w:r>
        <w:rPr>
          <w:bCs/>
          <w:caps/>
          <w:lang w:val="en-US"/>
        </w:rPr>
        <w:t xml:space="preserve">Sounds of germany in 3D immersive audio </w:t>
      </w:r>
    </w:p>
    <w:p w14:paraId="4E73A3A9" w14:textId="16F3C903" w:rsidR="00067D32" w:rsidRPr="0036507B" w:rsidRDefault="003D4DBB" w:rsidP="00067D32">
      <w:pPr>
        <w:rPr>
          <w:b/>
          <w:lang w:val="en-US"/>
        </w:rPr>
      </w:pPr>
      <w:r w:rsidRPr="0036507B">
        <w:rPr>
          <w:b/>
          <w:lang w:val="en-US"/>
        </w:rPr>
        <w:t xml:space="preserve">A compilation of virtual journeys offers immersive 3D audio trips </w:t>
      </w:r>
      <w:r w:rsidR="00D93C4B" w:rsidRPr="0036507B">
        <w:rPr>
          <w:b/>
          <w:lang w:val="en-US"/>
        </w:rPr>
        <w:t>into</w:t>
      </w:r>
      <w:r w:rsidRPr="0036507B">
        <w:rPr>
          <w:b/>
          <w:lang w:val="en-US"/>
        </w:rPr>
        <w:t xml:space="preserve"> the sounds of German cities</w:t>
      </w:r>
    </w:p>
    <w:p w14:paraId="1C08587F" w14:textId="45B81C4B" w:rsidR="009C45A2" w:rsidRPr="004228A7" w:rsidRDefault="009C45A2" w:rsidP="009C45A2">
      <w:pPr>
        <w:rPr>
          <w:sz w:val="12"/>
          <w:szCs w:val="12"/>
          <w:lang w:val="en-US"/>
        </w:rPr>
      </w:pPr>
    </w:p>
    <w:p w14:paraId="72B2B4A3" w14:textId="0FCDB2FE" w:rsidR="00CE77DA" w:rsidRPr="004228A7" w:rsidRDefault="00BF11BD" w:rsidP="007E0375">
      <w:pPr>
        <w:spacing w:after="160" w:line="259" w:lineRule="auto"/>
        <w:rPr>
          <w:szCs w:val="18"/>
          <w:lang w:val="en-US"/>
        </w:rPr>
      </w:pPr>
      <w:r w:rsidRPr="00BF11BD">
        <w:rPr>
          <w:szCs w:val="18"/>
          <w:lang w:val="en-US"/>
        </w:rPr>
        <w:t xml:space="preserve">Cities all over the world are not merely defined by their sights, but just as much by their sounds </w:t>
      </w:r>
      <w:r w:rsidR="003A3F42">
        <w:rPr>
          <w:szCs w:val="18"/>
          <w:lang w:val="en-US"/>
        </w:rPr>
        <w:t>- any</w:t>
      </w:r>
      <w:r w:rsidR="004228A7" w:rsidRPr="004228A7">
        <w:rPr>
          <w:szCs w:val="18"/>
          <w:lang w:val="en-US"/>
        </w:rPr>
        <w:t>one who has ever travel</w:t>
      </w:r>
      <w:r w:rsidR="004F50EE" w:rsidRPr="004228A7">
        <w:rPr>
          <w:szCs w:val="18"/>
          <w:lang w:val="en-US"/>
        </w:rPr>
        <w:t>ed abroad</w:t>
      </w:r>
      <w:r w:rsidR="00F64758" w:rsidRPr="004228A7">
        <w:rPr>
          <w:szCs w:val="18"/>
          <w:lang w:val="en-US"/>
        </w:rPr>
        <w:t xml:space="preserve"> </w:t>
      </w:r>
      <w:r w:rsidR="003A3F42">
        <w:rPr>
          <w:szCs w:val="18"/>
          <w:lang w:val="en-US"/>
        </w:rPr>
        <w:t>will have experienced that</w:t>
      </w:r>
      <w:r w:rsidR="005E3793" w:rsidRPr="004228A7">
        <w:rPr>
          <w:szCs w:val="18"/>
          <w:lang w:val="en-US"/>
        </w:rPr>
        <w:t xml:space="preserve">. </w:t>
      </w:r>
      <w:r w:rsidR="003A3F42">
        <w:rPr>
          <w:szCs w:val="18"/>
          <w:lang w:val="en-US"/>
        </w:rPr>
        <w:t>However,</w:t>
      </w:r>
      <w:r w:rsidR="005E3793" w:rsidRPr="004228A7">
        <w:rPr>
          <w:szCs w:val="18"/>
          <w:lang w:val="en-US"/>
        </w:rPr>
        <w:t xml:space="preserve"> while we all bring </w:t>
      </w:r>
      <w:r w:rsidR="003C780B" w:rsidRPr="004228A7">
        <w:rPr>
          <w:szCs w:val="18"/>
          <w:lang w:val="en-US"/>
        </w:rPr>
        <w:t xml:space="preserve">home </w:t>
      </w:r>
      <w:r w:rsidR="003A3F42">
        <w:rPr>
          <w:szCs w:val="18"/>
          <w:lang w:val="en-US"/>
        </w:rPr>
        <w:t>a treasure trove of pictures from every trip we m</w:t>
      </w:r>
      <w:r w:rsidR="00396EB2" w:rsidRPr="004228A7">
        <w:rPr>
          <w:szCs w:val="18"/>
          <w:lang w:val="en-US"/>
        </w:rPr>
        <w:t xml:space="preserve">ake, the sounds of our travels </w:t>
      </w:r>
      <w:r w:rsidR="003A3F42">
        <w:rPr>
          <w:szCs w:val="18"/>
          <w:lang w:val="en-US"/>
        </w:rPr>
        <w:t xml:space="preserve">tend to </w:t>
      </w:r>
      <w:r w:rsidR="003C780B" w:rsidRPr="004228A7">
        <w:rPr>
          <w:szCs w:val="18"/>
          <w:lang w:val="en-US"/>
        </w:rPr>
        <w:t xml:space="preserve">remain </w:t>
      </w:r>
      <w:r w:rsidR="003A3F42">
        <w:rPr>
          <w:szCs w:val="18"/>
          <w:lang w:val="en-US"/>
        </w:rPr>
        <w:t>restricted</w:t>
      </w:r>
      <w:r w:rsidR="00396EB2" w:rsidRPr="004228A7">
        <w:rPr>
          <w:szCs w:val="18"/>
          <w:lang w:val="en-US"/>
        </w:rPr>
        <w:t xml:space="preserve"> </w:t>
      </w:r>
      <w:r w:rsidR="003C780B" w:rsidRPr="004228A7">
        <w:rPr>
          <w:szCs w:val="18"/>
          <w:lang w:val="en-US"/>
        </w:rPr>
        <w:t>to</w:t>
      </w:r>
      <w:r w:rsidR="003A3F42">
        <w:rPr>
          <w:szCs w:val="18"/>
          <w:lang w:val="en-US"/>
        </w:rPr>
        <w:t xml:space="preserve"> our memories of them</w:t>
      </w:r>
      <w:r w:rsidR="00396EB2" w:rsidRPr="004228A7">
        <w:rPr>
          <w:szCs w:val="18"/>
          <w:lang w:val="en-US"/>
        </w:rPr>
        <w:t>.</w:t>
      </w:r>
    </w:p>
    <w:p w14:paraId="50A37C28" w14:textId="3A334CC2" w:rsidR="00F53B96" w:rsidRDefault="00F53B96" w:rsidP="007E0375">
      <w:pPr>
        <w:spacing w:after="160" w:line="259" w:lineRule="auto"/>
        <w:rPr>
          <w:szCs w:val="18"/>
          <w:lang w:val="en-US"/>
        </w:rPr>
      </w:pPr>
      <w:r w:rsidRPr="004228A7">
        <w:rPr>
          <w:szCs w:val="18"/>
          <w:lang w:val="en-US"/>
        </w:rPr>
        <w:t>A</w:t>
      </w:r>
      <w:r w:rsidR="00D05D61" w:rsidRPr="004228A7">
        <w:rPr>
          <w:szCs w:val="18"/>
          <w:lang w:val="en-US"/>
        </w:rPr>
        <w:t xml:space="preserve"> new</w:t>
      </w:r>
      <w:r w:rsidRPr="004228A7">
        <w:rPr>
          <w:szCs w:val="18"/>
          <w:lang w:val="en-US"/>
        </w:rPr>
        <w:t xml:space="preserve"> </w:t>
      </w:r>
      <w:r w:rsidR="00D05D61" w:rsidRPr="004228A7">
        <w:rPr>
          <w:szCs w:val="18"/>
          <w:lang w:val="en-US"/>
        </w:rPr>
        <w:t>video</w:t>
      </w:r>
      <w:r w:rsidRPr="004228A7">
        <w:rPr>
          <w:szCs w:val="18"/>
          <w:lang w:val="en-US"/>
        </w:rPr>
        <w:t xml:space="preserve"> project by the German National Tourist Office </w:t>
      </w:r>
      <w:r w:rsidR="003A3F42">
        <w:rPr>
          <w:szCs w:val="18"/>
          <w:lang w:val="en-US"/>
        </w:rPr>
        <w:t>in cooperation with</w:t>
      </w:r>
      <w:r w:rsidRPr="004228A7">
        <w:rPr>
          <w:szCs w:val="18"/>
          <w:lang w:val="en-US"/>
        </w:rPr>
        <w:t xml:space="preserve"> Secret Escapes and Sennheiser</w:t>
      </w:r>
      <w:r w:rsidR="001D6496" w:rsidRPr="004228A7">
        <w:rPr>
          <w:szCs w:val="18"/>
          <w:lang w:val="en-US"/>
        </w:rPr>
        <w:t xml:space="preserve"> helps bridge that gap in </w:t>
      </w:r>
      <w:r w:rsidR="003A3F42">
        <w:rPr>
          <w:szCs w:val="18"/>
          <w:lang w:val="en-US"/>
        </w:rPr>
        <w:t>an</w:t>
      </w:r>
      <w:r w:rsidR="001D6496" w:rsidRPr="004228A7">
        <w:rPr>
          <w:szCs w:val="18"/>
          <w:lang w:val="en-US"/>
        </w:rPr>
        <w:t xml:space="preserve"> innovative and immersive way</w:t>
      </w:r>
      <w:r w:rsidR="003A3F42">
        <w:rPr>
          <w:szCs w:val="18"/>
          <w:lang w:val="en-US"/>
        </w:rPr>
        <w:t>.</w:t>
      </w:r>
      <w:r w:rsidR="00AE7327" w:rsidRPr="004228A7">
        <w:rPr>
          <w:szCs w:val="18"/>
          <w:lang w:val="en-US"/>
        </w:rPr>
        <w:t xml:space="preserve"> </w:t>
      </w:r>
      <w:r w:rsidR="00DE4F13" w:rsidRPr="004228A7">
        <w:rPr>
          <w:szCs w:val="18"/>
          <w:lang w:val="en-US"/>
        </w:rPr>
        <w:t>B</w:t>
      </w:r>
      <w:r w:rsidR="00D05D61" w:rsidRPr="004228A7">
        <w:rPr>
          <w:szCs w:val="18"/>
          <w:lang w:val="en-US"/>
        </w:rPr>
        <w:t xml:space="preserve">y utilizing </w:t>
      </w:r>
      <w:r w:rsidR="00AE7327" w:rsidRPr="004228A7">
        <w:rPr>
          <w:szCs w:val="18"/>
          <w:lang w:val="en-US"/>
        </w:rPr>
        <w:t xml:space="preserve">cutting-edge 3D </w:t>
      </w:r>
      <w:r w:rsidR="00D05D61" w:rsidRPr="004228A7">
        <w:rPr>
          <w:szCs w:val="18"/>
          <w:lang w:val="en-US"/>
        </w:rPr>
        <w:t>a</w:t>
      </w:r>
      <w:r w:rsidR="00AE7327" w:rsidRPr="004228A7">
        <w:rPr>
          <w:szCs w:val="18"/>
          <w:lang w:val="en-US"/>
        </w:rPr>
        <w:t xml:space="preserve">udio </w:t>
      </w:r>
      <w:r w:rsidR="00D05D61" w:rsidRPr="004228A7">
        <w:rPr>
          <w:szCs w:val="18"/>
          <w:lang w:val="en-US"/>
        </w:rPr>
        <w:t>technology</w:t>
      </w:r>
      <w:r w:rsidR="00252752" w:rsidRPr="004228A7">
        <w:rPr>
          <w:szCs w:val="18"/>
          <w:lang w:val="en-US"/>
        </w:rPr>
        <w:t xml:space="preserve">, it </w:t>
      </w:r>
      <w:r w:rsidR="003A3F42">
        <w:rPr>
          <w:szCs w:val="18"/>
          <w:lang w:val="en-US"/>
        </w:rPr>
        <w:t>is</w:t>
      </w:r>
      <w:r w:rsidR="00252752" w:rsidRPr="004228A7">
        <w:rPr>
          <w:szCs w:val="18"/>
          <w:lang w:val="en-US"/>
        </w:rPr>
        <w:t xml:space="preserve"> possible to capture</w:t>
      </w:r>
      <w:r w:rsidR="006D5EBE" w:rsidRPr="004228A7">
        <w:rPr>
          <w:szCs w:val="18"/>
          <w:lang w:val="en-US"/>
        </w:rPr>
        <w:t xml:space="preserve"> the acoustics of </w:t>
      </w:r>
      <w:r w:rsidR="00DE4F13" w:rsidRPr="004228A7">
        <w:rPr>
          <w:szCs w:val="18"/>
          <w:lang w:val="en-US"/>
        </w:rPr>
        <w:t>a</w:t>
      </w:r>
      <w:r w:rsidR="006D5EBE" w:rsidRPr="004228A7">
        <w:rPr>
          <w:szCs w:val="18"/>
          <w:lang w:val="en-US"/>
        </w:rPr>
        <w:t xml:space="preserve"> city</w:t>
      </w:r>
      <w:r w:rsidR="00252752" w:rsidRPr="004228A7">
        <w:rPr>
          <w:szCs w:val="18"/>
          <w:lang w:val="en-US"/>
        </w:rPr>
        <w:t xml:space="preserve"> </w:t>
      </w:r>
      <w:r w:rsidR="00D911B8" w:rsidRPr="004228A7">
        <w:rPr>
          <w:szCs w:val="18"/>
          <w:lang w:val="en-US"/>
        </w:rPr>
        <w:t xml:space="preserve">or a landscape </w:t>
      </w:r>
      <w:r w:rsidR="00DE4F13" w:rsidRPr="004228A7">
        <w:rPr>
          <w:szCs w:val="18"/>
          <w:lang w:val="en-US"/>
        </w:rPr>
        <w:t xml:space="preserve">in </w:t>
      </w:r>
      <w:r w:rsidR="00252752" w:rsidRPr="004228A7">
        <w:rPr>
          <w:szCs w:val="18"/>
          <w:lang w:val="en-US"/>
        </w:rPr>
        <w:t>360</w:t>
      </w:r>
      <w:r w:rsidR="006D5EBE" w:rsidRPr="004228A7">
        <w:rPr>
          <w:szCs w:val="18"/>
          <w:lang w:val="en-US"/>
        </w:rPr>
        <w:t>°</w:t>
      </w:r>
      <w:r w:rsidR="00252752" w:rsidRPr="004228A7">
        <w:rPr>
          <w:szCs w:val="18"/>
          <w:lang w:val="en-US"/>
        </w:rPr>
        <w:t xml:space="preserve"> spatial sound</w:t>
      </w:r>
      <w:r w:rsidR="00DE4F13" w:rsidRPr="004228A7">
        <w:rPr>
          <w:szCs w:val="18"/>
          <w:lang w:val="en-US"/>
        </w:rPr>
        <w:t>.</w:t>
      </w:r>
    </w:p>
    <w:p w14:paraId="5163E5D8" w14:textId="2E4C24FA" w:rsidR="0036507B" w:rsidRDefault="0036507B" w:rsidP="007E0375">
      <w:pPr>
        <w:spacing w:after="160" w:line="259" w:lineRule="auto"/>
        <w:rPr>
          <w:szCs w:val="18"/>
          <w:lang w:val="en-US"/>
        </w:rPr>
      </w:pPr>
      <w:r>
        <w:rPr>
          <w:noProof/>
          <w:szCs w:val="18"/>
          <w:lang w:val="en-US"/>
        </w:rPr>
        <w:drawing>
          <wp:anchor distT="0" distB="0" distL="114300" distR="114300" simplePos="0" relativeHeight="251658240" behindDoc="1" locked="0" layoutInCell="1" allowOverlap="1" wp14:anchorId="2D256B98" wp14:editId="5C7B6C00">
            <wp:simplePos x="0" y="0"/>
            <wp:positionH relativeFrom="column">
              <wp:posOffset>-1905</wp:posOffset>
            </wp:positionH>
            <wp:positionV relativeFrom="paragraph">
              <wp:posOffset>3175</wp:posOffset>
            </wp:positionV>
            <wp:extent cx="3600000" cy="2398324"/>
            <wp:effectExtent l="0" t="0" r="635" b="2540"/>
            <wp:wrapTight wrapText="bothSides">
              <wp:wrapPolygon edited="0">
                <wp:start x="0" y="0"/>
                <wp:lineTo x="0" y="21451"/>
                <wp:lineTo x="21490" y="21451"/>
                <wp:lineTo x="21490"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0000" cy="2398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F4AC9" w14:textId="77777777" w:rsidR="0036507B" w:rsidRPr="004228A7" w:rsidRDefault="0036507B" w:rsidP="007E0375">
      <w:pPr>
        <w:spacing w:after="160" w:line="259" w:lineRule="auto"/>
        <w:rPr>
          <w:szCs w:val="18"/>
          <w:lang w:val="en-US"/>
        </w:rPr>
      </w:pPr>
    </w:p>
    <w:p w14:paraId="29804A73" w14:textId="77777777" w:rsidR="0036507B" w:rsidRDefault="0036507B" w:rsidP="007E0375">
      <w:pPr>
        <w:spacing w:after="160" w:line="259" w:lineRule="auto"/>
        <w:rPr>
          <w:szCs w:val="18"/>
          <w:lang w:val="en-US"/>
        </w:rPr>
      </w:pPr>
    </w:p>
    <w:p w14:paraId="698FF37D" w14:textId="77777777" w:rsidR="0036507B" w:rsidRDefault="0036507B" w:rsidP="007E0375">
      <w:pPr>
        <w:spacing w:after="160" w:line="259" w:lineRule="auto"/>
        <w:rPr>
          <w:szCs w:val="18"/>
          <w:lang w:val="en-US"/>
        </w:rPr>
      </w:pPr>
    </w:p>
    <w:p w14:paraId="1F0867A9" w14:textId="77777777" w:rsidR="0036507B" w:rsidRDefault="0036507B" w:rsidP="007E0375">
      <w:pPr>
        <w:spacing w:after="160" w:line="259" w:lineRule="auto"/>
        <w:rPr>
          <w:szCs w:val="18"/>
          <w:lang w:val="en-US"/>
        </w:rPr>
      </w:pPr>
    </w:p>
    <w:p w14:paraId="7FEB9C45" w14:textId="77777777" w:rsidR="0036507B" w:rsidRDefault="0036507B" w:rsidP="0036507B">
      <w:pPr>
        <w:spacing w:after="160" w:line="240" w:lineRule="auto"/>
        <w:rPr>
          <w:sz w:val="15"/>
          <w:szCs w:val="15"/>
          <w:lang w:val="en-US"/>
        </w:rPr>
      </w:pPr>
    </w:p>
    <w:p w14:paraId="377397F3" w14:textId="0BB48107" w:rsidR="0036507B" w:rsidRPr="0036507B" w:rsidRDefault="0036507B" w:rsidP="0036507B">
      <w:pPr>
        <w:spacing w:after="160" w:line="240" w:lineRule="auto"/>
        <w:rPr>
          <w:sz w:val="15"/>
          <w:szCs w:val="15"/>
          <w:lang w:val="en-US"/>
        </w:rPr>
      </w:pPr>
      <w:r>
        <w:rPr>
          <w:sz w:val="15"/>
          <w:szCs w:val="15"/>
          <w:lang w:val="en-US"/>
        </w:rPr>
        <w:t>“</w:t>
      </w:r>
      <w:r w:rsidRPr="0036507B">
        <w:rPr>
          <w:sz w:val="15"/>
          <w:szCs w:val="15"/>
          <w:lang w:val="en-US"/>
        </w:rPr>
        <w:t>Sounds of Germany</w:t>
      </w:r>
      <w:r>
        <w:rPr>
          <w:sz w:val="15"/>
          <w:szCs w:val="15"/>
          <w:lang w:val="en-US"/>
        </w:rPr>
        <w:t>”</w:t>
      </w:r>
      <w:r w:rsidRPr="0036507B">
        <w:rPr>
          <w:sz w:val="15"/>
          <w:szCs w:val="15"/>
          <w:lang w:val="en-US"/>
        </w:rPr>
        <w:t xml:space="preserve"> offers immersive 3D audio trips into the sounds of German cities</w:t>
      </w:r>
    </w:p>
    <w:p w14:paraId="09C52FD2" w14:textId="683034CF" w:rsidR="0036507B" w:rsidRPr="0036507B" w:rsidRDefault="0036507B" w:rsidP="0036507B">
      <w:pPr>
        <w:spacing w:after="160" w:line="240" w:lineRule="auto"/>
        <w:rPr>
          <w:sz w:val="15"/>
          <w:szCs w:val="15"/>
          <w:lang w:val="en-US"/>
        </w:rPr>
      </w:pPr>
      <w:r w:rsidRPr="0036507B">
        <w:rPr>
          <w:sz w:val="15"/>
          <w:szCs w:val="15"/>
          <w:lang w:val="en-US"/>
        </w:rPr>
        <w:t>Düsseldorf Media harbor</w:t>
      </w:r>
      <w:r w:rsidRPr="0036507B">
        <w:rPr>
          <w:sz w:val="15"/>
          <w:szCs w:val="15"/>
          <w:lang w:val="en-US"/>
        </w:rPr>
        <w:br/>
      </w:r>
      <w:r w:rsidRPr="0036507B">
        <w:rPr>
          <w:sz w:val="15"/>
          <w:szCs w:val="15"/>
          <w:lang w:val="en-US"/>
        </w:rPr>
        <w:t>©Getty (Phillipp Klinger)</w:t>
      </w:r>
    </w:p>
    <w:p w14:paraId="5C025582" w14:textId="77777777" w:rsidR="0036507B" w:rsidRPr="0036507B" w:rsidRDefault="0036507B" w:rsidP="007E0375">
      <w:pPr>
        <w:spacing w:after="160" w:line="259" w:lineRule="auto"/>
        <w:rPr>
          <w:szCs w:val="18"/>
          <w:lang w:val="en-US"/>
        </w:rPr>
      </w:pPr>
    </w:p>
    <w:p w14:paraId="6A4D8017" w14:textId="551E113C" w:rsidR="003A00A1" w:rsidRDefault="00D93C4B" w:rsidP="007E0375">
      <w:pPr>
        <w:spacing w:after="160" w:line="259" w:lineRule="auto"/>
        <w:rPr>
          <w:szCs w:val="18"/>
          <w:lang w:val="en-US"/>
        </w:rPr>
      </w:pPr>
      <w:bookmarkStart w:id="1" w:name="_GoBack"/>
      <w:bookmarkEnd w:id="1"/>
      <w:r w:rsidRPr="004228A7">
        <w:rPr>
          <w:szCs w:val="18"/>
          <w:lang w:val="en-US"/>
        </w:rPr>
        <w:t>Initially established t</w:t>
      </w:r>
      <w:r w:rsidR="003A00A1" w:rsidRPr="004228A7">
        <w:rPr>
          <w:szCs w:val="18"/>
          <w:lang w:val="en-US"/>
        </w:rPr>
        <w:t xml:space="preserve">o </w:t>
      </w:r>
      <w:r w:rsidR="00F45DAB" w:rsidRPr="004228A7">
        <w:rPr>
          <w:szCs w:val="18"/>
          <w:lang w:val="en-US"/>
        </w:rPr>
        <w:t>commemorate</w:t>
      </w:r>
      <w:r w:rsidR="003A00A1" w:rsidRPr="004228A7">
        <w:rPr>
          <w:szCs w:val="18"/>
          <w:lang w:val="en-US"/>
        </w:rPr>
        <w:t xml:space="preserve"> the 250th birthday of one of </w:t>
      </w:r>
      <w:r w:rsidR="00D911B8" w:rsidRPr="004228A7">
        <w:rPr>
          <w:szCs w:val="18"/>
          <w:lang w:val="en-US"/>
        </w:rPr>
        <w:t xml:space="preserve">Germany’s </w:t>
      </w:r>
      <w:r w:rsidR="003A00A1" w:rsidRPr="004228A7">
        <w:rPr>
          <w:szCs w:val="18"/>
          <w:lang w:val="en-US"/>
        </w:rPr>
        <w:t>greatest composers, Ludwig van Beethoven</w:t>
      </w:r>
      <w:r w:rsidR="00744B52" w:rsidRPr="004228A7">
        <w:rPr>
          <w:szCs w:val="18"/>
          <w:lang w:val="en-US"/>
        </w:rPr>
        <w:t>, “</w:t>
      </w:r>
      <w:hyperlink r:id="rId9" w:history="1">
        <w:r w:rsidR="00744B52" w:rsidRPr="004228A7">
          <w:rPr>
            <w:rStyle w:val="Hyperlink"/>
            <w:szCs w:val="18"/>
            <w:lang w:val="en-US"/>
          </w:rPr>
          <w:t>Sounds o</w:t>
        </w:r>
        <w:r w:rsidR="00744B52" w:rsidRPr="004228A7">
          <w:rPr>
            <w:rStyle w:val="Hyperlink"/>
            <w:szCs w:val="18"/>
            <w:lang w:val="en-US"/>
          </w:rPr>
          <w:t>f</w:t>
        </w:r>
        <w:r w:rsidR="00744B52" w:rsidRPr="004228A7">
          <w:rPr>
            <w:rStyle w:val="Hyperlink"/>
            <w:szCs w:val="18"/>
            <w:lang w:val="en-US"/>
          </w:rPr>
          <w:t xml:space="preserve"> Germany</w:t>
        </w:r>
      </w:hyperlink>
      <w:r w:rsidR="00744B52" w:rsidRPr="004228A7">
        <w:rPr>
          <w:szCs w:val="18"/>
          <w:lang w:val="en-US"/>
        </w:rPr>
        <w:t xml:space="preserve">” </w:t>
      </w:r>
      <w:r w:rsidR="003A3F42">
        <w:rPr>
          <w:szCs w:val="18"/>
          <w:lang w:val="en-US"/>
        </w:rPr>
        <w:t>offers</w:t>
      </w:r>
      <w:r w:rsidR="00744B52" w:rsidRPr="004228A7">
        <w:rPr>
          <w:szCs w:val="18"/>
          <w:lang w:val="en-US"/>
        </w:rPr>
        <w:t xml:space="preserve"> a unique</w:t>
      </w:r>
      <w:r w:rsidR="003A3F42">
        <w:rPr>
          <w:szCs w:val="18"/>
          <w:lang w:val="en-US"/>
        </w:rPr>
        <w:t xml:space="preserve"> virtual travel experience.</w:t>
      </w:r>
      <w:r w:rsidR="00FD353B" w:rsidRPr="004228A7">
        <w:rPr>
          <w:szCs w:val="18"/>
          <w:lang w:val="en-US"/>
        </w:rPr>
        <w:t xml:space="preserve"> From the exciting buzz of big cities to the calming stillness of nature, </w:t>
      </w:r>
      <w:r w:rsidR="00D911B8" w:rsidRPr="004228A7">
        <w:rPr>
          <w:szCs w:val="18"/>
          <w:lang w:val="en-US"/>
        </w:rPr>
        <w:t xml:space="preserve">listeners can discover </w:t>
      </w:r>
      <w:r w:rsidR="003A3F42">
        <w:rPr>
          <w:szCs w:val="18"/>
          <w:lang w:val="en-US"/>
        </w:rPr>
        <w:t>far-flung</w:t>
      </w:r>
      <w:r w:rsidR="001617C4" w:rsidRPr="004228A7">
        <w:rPr>
          <w:szCs w:val="18"/>
          <w:lang w:val="en-US"/>
        </w:rPr>
        <w:t xml:space="preserve"> places through their </w:t>
      </w:r>
      <w:r w:rsidR="003A3F42">
        <w:rPr>
          <w:szCs w:val="18"/>
          <w:lang w:val="en-US"/>
        </w:rPr>
        <w:t>head</w:t>
      </w:r>
      <w:r w:rsidR="001617C4" w:rsidRPr="004228A7">
        <w:rPr>
          <w:szCs w:val="18"/>
          <w:lang w:val="en-US"/>
        </w:rPr>
        <w:t>phones and immerse themselves in the soundscapes</w:t>
      </w:r>
      <w:r w:rsidR="00142B62" w:rsidRPr="004228A7">
        <w:rPr>
          <w:szCs w:val="18"/>
          <w:lang w:val="en-US"/>
        </w:rPr>
        <w:t xml:space="preserve"> of a diverse and fascinating country</w:t>
      </w:r>
      <w:r w:rsidR="00B1195D">
        <w:rPr>
          <w:szCs w:val="18"/>
          <w:lang w:val="en-US"/>
        </w:rPr>
        <w:t xml:space="preserve"> from the comfort of their home</w:t>
      </w:r>
      <w:r w:rsidR="00142B62" w:rsidRPr="004228A7">
        <w:rPr>
          <w:szCs w:val="18"/>
          <w:lang w:val="en-US"/>
        </w:rPr>
        <w:t>.</w:t>
      </w:r>
    </w:p>
    <w:p w14:paraId="2DF6D1D3" w14:textId="3B49D343" w:rsidR="004948BB" w:rsidRDefault="00B84337" w:rsidP="00766758">
      <w:pPr>
        <w:spacing w:after="160" w:line="259" w:lineRule="auto"/>
        <w:rPr>
          <w:szCs w:val="18"/>
          <w:lang w:val="en-US"/>
        </w:rPr>
      </w:pPr>
      <w:hyperlink r:id="rId10" w:history="1">
        <w:r w:rsidR="00F42D01" w:rsidRPr="00B84337">
          <w:rPr>
            <w:rStyle w:val="Hyperlink"/>
          </w:rPr>
          <w:t xml:space="preserve">In a making-of </w:t>
        </w:r>
        <w:r w:rsidR="00F42D01" w:rsidRPr="00B84337">
          <w:rPr>
            <w:rStyle w:val="Hyperlink"/>
          </w:rPr>
          <w:t>v</w:t>
        </w:r>
        <w:r w:rsidR="00F42D01" w:rsidRPr="00B84337">
          <w:rPr>
            <w:rStyle w:val="Hyperlink"/>
          </w:rPr>
          <w:t>ideo</w:t>
        </w:r>
      </w:hyperlink>
      <w:r w:rsidR="00F42D01">
        <w:t xml:space="preserve">, sound engineer Martin Rieger at VRTonung explains how he relied on Sennheiser’s immersive audio expertise to bring the “Sounds of Germany” to virtual life. </w:t>
      </w:r>
      <w:r w:rsidR="00740848">
        <w:rPr>
          <w:szCs w:val="18"/>
          <w:lang w:val="en-US"/>
        </w:rPr>
        <w:t xml:space="preserve">With the </w:t>
      </w:r>
      <w:r w:rsidR="00740848" w:rsidRPr="008460C1">
        <w:rPr>
          <w:szCs w:val="18"/>
          <w:lang w:val="en-US"/>
        </w:rPr>
        <w:t xml:space="preserve">AMBEO 3D audio technology program, </w:t>
      </w:r>
      <w:r w:rsidR="008460C1">
        <w:rPr>
          <w:szCs w:val="18"/>
          <w:lang w:val="en-US"/>
        </w:rPr>
        <w:t>the audio specialist</w:t>
      </w:r>
      <w:r w:rsidR="008460C1" w:rsidRPr="008460C1">
        <w:rPr>
          <w:szCs w:val="18"/>
          <w:lang w:val="en-US"/>
        </w:rPr>
        <w:t xml:space="preserve"> provides</w:t>
      </w:r>
      <w:r w:rsidR="00740848" w:rsidRPr="008460C1">
        <w:rPr>
          <w:szCs w:val="18"/>
          <w:lang w:val="en-US"/>
        </w:rPr>
        <w:t xml:space="preserve"> </w:t>
      </w:r>
      <w:r w:rsidR="00740848">
        <w:rPr>
          <w:szCs w:val="18"/>
          <w:lang w:val="en-US"/>
        </w:rPr>
        <w:t xml:space="preserve">solutions for </w:t>
      </w:r>
      <w:r w:rsidR="00740848" w:rsidRPr="008460C1">
        <w:rPr>
          <w:szCs w:val="18"/>
          <w:lang w:val="en-US"/>
        </w:rPr>
        <w:t>recording, mixing, processing and reproducing immersive audio</w:t>
      </w:r>
      <w:r w:rsidR="008460C1" w:rsidRPr="008460C1">
        <w:rPr>
          <w:szCs w:val="18"/>
          <w:lang w:val="en-US"/>
        </w:rPr>
        <w:t>, while Düsseldorf-based Dear Reality</w:t>
      </w:r>
      <w:r w:rsidR="008460C1">
        <w:rPr>
          <w:szCs w:val="18"/>
          <w:lang w:val="en-US"/>
        </w:rPr>
        <w:t xml:space="preserve">, </w:t>
      </w:r>
      <w:r w:rsidR="008460C1" w:rsidRPr="008460C1">
        <w:rPr>
          <w:szCs w:val="18"/>
          <w:lang w:val="en-US"/>
        </w:rPr>
        <w:t>as part of the Sennheiser Group</w:t>
      </w:r>
      <w:r w:rsidR="008460C1">
        <w:rPr>
          <w:szCs w:val="18"/>
          <w:lang w:val="en-US"/>
        </w:rPr>
        <w:t>,</w:t>
      </w:r>
      <w:r w:rsidR="008460C1" w:rsidRPr="008460C1">
        <w:rPr>
          <w:szCs w:val="18"/>
          <w:lang w:val="en-US"/>
        </w:rPr>
        <w:t xml:space="preserve"> </w:t>
      </w:r>
      <w:r w:rsidR="008460C1">
        <w:rPr>
          <w:szCs w:val="18"/>
          <w:lang w:val="en-US"/>
        </w:rPr>
        <w:t xml:space="preserve">specializes in </w:t>
      </w:r>
      <w:r w:rsidR="00740848" w:rsidRPr="008460C1">
        <w:rPr>
          <w:szCs w:val="18"/>
          <w:lang w:val="en-US"/>
        </w:rPr>
        <w:t>VR/AR audio software</w:t>
      </w:r>
      <w:r w:rsidR="008460C1" w:rsidRPr="008460C1">
        <w:rPr>
          <w:szCs w:val="18"/>
          <w:lang w:val="en-US"/>
        </w:rPr>
        <w:t xml:space="preserve">. </w:t>
      </w:r>
    </w:p>
    <w:p w14:paraId="04ABBA9D" w14:textId="37C8D096" w:rsidR="00766758" w:rsidRPr="00E560D8" w:rsidRDefault="005968CC" w:rsidP="00766758">
      <w:pPr>
        <w:spacing w:after="160" w:line="259" w:lineRule="auto"/>
        <w:rPr>
          <w:szCs w:val="18"/>
          <w:lang w:val="en-US"/>
        </w:rPr>
      </w:pPr>
      <w:r w:rsidRPr="00E560D8">
        <w:rPr>
          <w:szCs w:val="18"/>
          <w:lang w:val="en-US"/>
        </w:rPr>
        <w:t>A key element in offering</w:t>
      </w:r>
      <w:r w:rsidR="00023B46" w:rsidRPr="00E560D8">
        <w:rPr>
          <w:szCs w:val="18"/>
          <w:lang w:val="en-US"/>
        </w:rPr>
        <w:t xml:space="preserve"> an immediate</w:t>
      </w:r>
      <w:r w:rsidR="00EC3AF3" w:rsidRPr="00E560D8">
        <w:rPr>
          <w:szCs w:val="18"/>
          <w:lang w:val="en-US"/>
        </w:rPr>
        <w:t xml:space="preserve">, 3D </w:t>
      </w:r>
      <w:r w:rsidR="00023B46" w:rsidRPr="00E560D8">
        <w:rPr>
          <w:szCs w:val="18"/>
          <w:lang w:val="en-US"/>
        </w:rPr>
        <w:t xml:space="preserve">experience of the sounds of different cities </w:t>
      </w:r>
      <w:r w:rsidR="004948BB">
        <w:rPr>
          <w:szCs w:val="18"/>
          <w:lang w:val="en-US"/>
        </w:rPr>
        <w:t>was</w:t>
      </w:r>
      <w:r w:rsidR="004948BB" w:rsidRPr="00E560D8">
        <w:rPr>
          <w:szCs w:val="18"/>
          <w:lang w:val="en-US"/>
        </w:rPr>
        <w:t xml:space="preserve"> </w:t>
      </w:r>
      <w:hyperlink r:id="rId11" w:history="1">
        <w:r w:rsidRPr="00E560D8">
          <w:rPr>
            <w:rStyle w:val="Hyperlink"/>
            <w:szCs w:val="18"/>
            <w:lang w:val="en-US"/>
          </w:rPr>
          <w:t>Neumann’</w:t>
        </w:r>
        <w:r w:rsidRPr="00E560D8">
          <w:rPr>
            <w:rStyle w:val="Hyperlink"/>
            <w:szCs w:val="18"/>
            <w:lang w:val="en-US"/>
          </w:rPr>
          <w:t>s</w:t>
        </w:r>
        <w:r w:rsidRPr="00E560D8">
          <w:rPr>
            <w:rStyle w:val="Hyperlink"/>
            <w:szCs w:val="18"/>
            <w:lang w:val="en-US"/>
          </w:rPr>
          <w:t xml:space="preserve"> KU 100</w:t>
        </w:r>
      </w:hyperlink>
      <w:r w:rsidRPr="00E560D8">
        <w:rPr>
          <w:szCs w:val="18"/>
          <w:lang w:val="en-US"/>
        </w:rPr>
        <w:t xml:space="preserve"> dummy head</w:t>
      </w:r>
      <w:r w:rsidR="00023B46" w:rsidRPr="00E560D8">
        <w:rPr>
          <w:szCs w:val="18"/>
          <w:lang w:val="en-US"/>
        </w:rPr>
        <w:t>. This</w:t>
      </w:r>
      <w:r w:rsidRPr="00E560D8">
        <w:rPr>
          <w:szCs w:val="18"/>
          <w:lang w:val="en-US"/>
        </w:rPr>
        <w:t xml:space="preserve"> binaural stereo microphone</w:t>
      </w:r>
      <w:r w:rsidR="00023B46" w:rsidRPr="00E560D8">
        <w:rPr>
          <w:szCs w:val="18"/>
          <w:lang w:val="en-US"/>
        </w:rPr>
        <w:t xml:space="preserve"> features two omni-directional condenser capsules which are built into artificial ears on a structure representing a human head. This way, when playing back sounds recorded with the KU 100 on a pair of headphones, listeners can virtually experience wha</w:t>
      </w:r>
      <w:r w:rsidR="00EC3AF3" w:rsidRPr="00E560D8">
        <w:rPr>
          <w:szCs w:val="18"/>
          <w:lang w:val="en-US"/>
        </w:rPr>
        <w:t>t</w:t>
      </w:r>
      <w:r w:rsidR="00023B46" w:rsidRPr="00E560D8">
        <w:rPr>
          <w:szCs w:val="18"/>
          <w:lang w:val="en-US"/>
        </w:rPr>
        <w:t xml:space="preserve"> they would have heard with their own ears </w:t>
      </w:r>
      <w:r w:rsidR="00023B46" w:rsidRPr="00E560D8">
        <w:rPr>
          <w:szCs w:val="18"/>
          <w:lang w:val="en-US"/>
        </w:rPr>
        <w:lastRenderedPageBreak/>
        <w:t>at the recording position</w:t>
      </w:r>
      <w:r w:rsidR="00EC3AF3" w:rsidRPr="00E560D8">
        <w:rPr>
          <w:szCs w:val="18"/>
          <w:lang w:val="en-US"/>
        </w:rPr>
        <w:t>, be it on a bike ride along Düsseldorf’s Rhine embankment promenade or listening to the sounds of the city from the top of the Berlin Funkturm</w:t>
      </w:r>
      <w:r w:rsidR="00023B46" w:rsidRPr="00E560D8">
        <w:rPr>
          <w:szCs w:val="18"/>
          <w:lang w:val="en-US"/>
        </w:rPr>
        <w:t xml:space="preserve">. </w:t>
      </w:r>
    </w:p>
    <w:p w14:paraId="6A0633EE" w14:textId="4BAD5866" w:rsidR="00023B46" w:rsidRPr="00E560D8" w:rsidRDefault="00766758" w:rsidP="009D286A">
      <w:pPr>
        <w:spacing w:after="160" w:line="259" w:lineRule="auto"/>
        <w:rPr>
          <w:szCs w:val="18"/>
          <w:lang w:val="en-US"/>
        </w:rPr>
      </w:pPr>
      <w:r w:rsidRPr="00E560D8">
        <w:rPr>
          <w:szCs w:val="18"/>
          <w:lang w:val="en-US"/>
        </w:rPr>
        <w:t xml:space="preserve">“Using the Neumann KU 100 dummy head, I could really capture the feeling of being there”, </w:t>
      </w:r>
      <w:r w:rsidR="007034FE" w:rsidRPr="00E560D8">
        <w:rPr>
          <w:szCs w:val="18"/>
          <w:lang w:val="en-US"/>
        </w:rPr>
        <w:t>said</w:t>
      </w:r>
      <w:r w:rsidRPr="00E560D8">
        <w:rPr>
          <w:szCs w:val="18"/>
          <w:lang w:val="en-US"/>
        </w:rPr>
        <w:t xml:space="preserve"> “Sounds of Germany” producer </w:t>
      </w:r>
      <w:r w:rsidR="00C07F7D" w:rsidRPr="00C07F7D">
        <w:rPr>
          <w:szCs w:val="18"/>
          <w:lang w:val="en-US"/>
        </w:rPr>
        <w:t xml:space="preserve">Martin </w:t>
      </w:r>
      <w:r w:rsidRPr="00E560D8">
        <w:rPr>
          <w:szCs w:val="18"/>
          <w:lang w:val="en-US"/>
        </w:rPr>
        <w:t xml:space="preserve">Rieger. </w:t>
      </w:r>
      <w:r w:rsidR="007034FE" w:rsidRPr="00E560D8">
        <w:rPr>
          <w:szCs w:val="18"/>
          <w:lang w:val="en-US"/>
        </w:rPr>
        <w:t xml:space="preserve">Additionally, isolated sounds like a drink being mixed at a bar were recorded with a boom microphone and spatialized </w:t>
      </w:r>
      <w:r w:rsidR="00821F78">
        <w:rPr>
          <w:szCs w:val="18"/>
          <w:lang w:val="en-US"/>
        </w:rPr>
        <w:t xml:space="preserve">in the studio </w:t>
      </w:r>
      <w:r w:rsidR="007034FE" w:rsidRPr="00E560D8">
        <w:rPr>
          <w:szCs w:val="18"/>
          <w:lang w:val="en-US"/>
        </w:rPr>
        <w:t xml:space="preserve">using </w:t>
      </w:r>
      <w:hyperlink r:id="rId12" w:history="1">
        <w:r w:rsidR="007034FE" w:rsidRPr="00E560D8">
          <w:rPr>
            <w:rStyle w:val="Hyperlink"/>
            <w:szCs w:val="18"/>
            <w:lang w:val="en-US"/>
          </w:rPr>
          <w:t>De</w:t>
        </w:r>
        <w:r w:rsidR="007034FE" w:rsidRPr="00E560D8">
          <w:rPr>
            <w:rStyle w:val="Hyperlink"/>
            <w:szCs w:val="18"/>
            <w:lang w:val="en-US"/>
          </w:rPr>
          <w:t>a</w:t>
        </w:r>
        <w:r w:rsidR="007034FE" w:rsidRPr="00E560D8">
          <w:rPr>
            <w:rStyle w:val="Hyperlink"/>
            <w:szCs w:val="18"/>
            <w:lang w:val="en-US"/>
          </w:rPr>
          <w:t>rVR PRO</w:t>
        </w:r>
      </w:hyperlink>
      <w:r w:rsidR="007034FE" w:rsidRPr="00E560D8">
        <w:rPr>
          <w:szCs w:val="18"/>
          <w:lang w:val="en-US"/>
        </w:rPr>
        <w:t xml:space="preserve">. </w:t>
      </w:r>
      <w:r w:rsidR="004948BB" w:rsidRPr="00E560D8">
        <w:rPr>
          <w:szCs w:val="18"/>
          <w:lang w:val="en-US"/>
        </w:rPr>
        <w:t>“</w:t>
      </w:r>
      <w:r w:rsidR="00821F78">
        <w:rPr>
          <w:lang w:val="en-US"/>
        </w:rPr>
        <w:t>T</w:t>
      </w:r>
      <w:r w:rsidR="00821F78" w:rsidRPr="005E259A">
        <w:rPr>
          <w:lang w:val="en-US"/>
        </w:rPr>
        <w:t xml:space="preserve">he key </w:t>
      </w:r>
      <w:r w:rsidR="00D64D6B">
        <w:rPr>
          <w:lang w:val="en-US"/>
        </w:rPr>
        <w:t>was</w:t>
      </w:r>
      <w:r w:rsidR="00821F78" w:rsidRPr="005E259A">
        <w:rPr>
          <w:lang w:val="en-US"/>
        </w:rPr>
        <w:t xml:space="preserve"> to combine the realism of binaural recordings with </w:t>
      </w:r>
      <w:r w:rsidR="00821F78">
        <w:rPr>
          <w:lang w:val="en-US"/>
        </w:rPr>
        <w:t>additional</w:t>
      </w:r>
      <w:r w:rsidR="00821F78" w:rsidRPr="005E259A">
        <w:rPr>
          <w:lang w:val="en-US"/>
        </w:rPr>
        <w:t xml:space="preserve"> </w:t>
      </w:r>
      <w:r w:rsidR="00821F78">
        <w:rPr>
          <w:lang w:val="en-US"/>
        </w:rPr>
        <w:t xml:space="preserve">spatialization of the Dear Reality tools to enhance the immersive </w:t>
      </w:r>
      <w:r w:rsidR="00821F78" w:rsidRPr="00F84512">
        <w:rPr>
          <w:lang w:val="en-US"/>
        </w:rPr>
        <w:t>storytelling</w:t>
      </w:r>
      <w:r w:rsidR="004948BB" w:rsidRPr="00E560D8">
        <w:rPr>
          <w:szCs w:val="18"/>
          <w:lang w:val="en-US"/>
        </w:rPr>
        <w:t xml:space="preserve">”, added </w:t>
      </w:r>
      <w:r w:rsidR="00C07F7D" w:rsidRPr="00C07F7D">
        <w:rPr>
          <w:szCs w:val="18"/>
          <w:lang w:val="en-US"/>
        </w:rPr>
        <w:t xml:space="preserve">Martin </w:t>
      </w:r>
      <w:r w:rsidR="004948BB" w:rsidRPr="00E560D8">
        <w:rPr>
          <w:szCs w:val="18"/>
          <w:lang w:val="en-US"/>
        </w:rPr>
        <w:t xml:space="preserve">Rieger. </w:t>
      </w:r>
      <w:r w:rsidR="007034FE" w:rsidRPr="00E560D8">
        <w:rPr>
          <w:szCs w:val="18"/>
          <w:lang w:val="en-US"/>
        </w:rPr>
        <w:t>A</w:t>
      </w:r>
      <w:r w:rsidR="00B73AE6" w:rsidRPr="00E560D8">
        <w:rPr>
          <w:szCs w:val="18"/>
          <w:lang w:val="en-US"/>
        </w:rPr>
        <w:t xml:space="preserve"> tool for spatial audio production</w:t>
      </w:r>
      <w:r w:rsidR="007034FE" w:rsidRPr="00E560D8">
        <w:rPr>
          <w:szCs w:val="18"/>
          <w:lang w:val="en-US"/>
        </w:rPr>
        <w:t xml:space="preserve">, </w:t>
      </w:r>
      <w:r w:rsidR="00B73AE6" w:rsidRPr="00E560D8">
        <w:rPr>
          <w:szCs w:val="18"/>
          <w:lang w:val="en-US"/>
        </w:rPr>
        <w:t xml:space="preserve">DearVR PRO allows for ultra-realistic acoustics with binaural, ambisonics, stereo and multi-channel output formats. </w:t>
      </w:r>
    </w:p>
    <w:p w14:paraId="6A9A710F" w14:textId="0D7476B5" w:rsidR="00EC0C36" w:rsidRPr="004228A7" w:rsidRDefault="00D962A0" w:rsidP="00EC0C36">
      <w:pPr>
        <w:spacing w:after="160" w:line="259" w:lineRule="auto"/>
        <w:rPr>
          <w:szCs w:val="18"/>
          <w:lang w:val="en-US"/>
        </w:rPr>
      </w:pPr>
      <w:r w:rsidRPr="004228A7">
        <w:rPr>
          <w:szCs w:val="18"/>
          <w:lang w:val="en-US"/>
        </w:rPr>
        <w:t>T</w:t>
      </w:r>
      <w:r w:rsidR="00EC0C36" w:rsidRPr="004228A7">
        <w:rPr>
          <w:szCs w:val="18"/>
          <w:lang w:val="en-US"/>
        </w:rPr>
        <w:t>ravel</w:t>
      </w:r>
      <w:r w:rsidRPr="004228A7">
        <w:rPr>
          <w:szCs w:val="18"/>
          <w:lang w:val="en-US"/>
        </w:rPr>
        <w:t>ling</w:t>
      </w:r>
      <w:r w:rsidR="00EC0C36" w:rsidRPr="004228A7">
        <w:rPr>
          <w:szCs w:val="18"/>
          <w:lang w:val="en-US"/>
        </w:rPr>
        <w:t xml:space="preserve"> </w:t>
      </w:r>
      <w:r w:rsidR="009E62DD" w:rsidRPr="004228A7">
        <w:rPr>
          <w:szCs w:val="18"/>
          <w:lang w:val="en-US"/>
        </w:rPr>
        <w:t>through the “</w:t>
      </w:r>
      <w:hyperlink r:id="rId13" w:history="1">
        <w:r w:rsidR="009E62DD" w:rsidRPr="004228A7">
          <w:rPr>
            <w:rStyle w:val="Hyperlink"/>
            <w:szCs w:val="18"/>
            <w:lang w:val="en-US"/>
          </w:rPr>
          <w:t>Sounds of Germany</w:t>
        </w:r>
      </w:hyperlink>
      <w:r w:rsidR="009E62DD" w:rsidRPr="004228A7">
        <w:rPr>
          <w:szCs w:val="18"/>
          <w:lang w:val="en-US"/>
        </w:rPr>
        <w:t xml:space="preserve">” </w:t>
      </w:r>
      <w:r w:rsidR="00EC0C36" w:rsidRPr="004228A7">
        <w:rPr>
          <w:szCs w:val="18"/>
          <w:lang w:val="en-US"/>
        </w:rPr>
        <w:t>as an immersive tourist</w:t>
      </w:r>
      <w:r w:rsidR="009E62DD" w:rsidRPr="004228A7">
        <w:rPr>
          <w:szCs w:val="18"/>
          <w:lang w:val="en-US"/>
        </w:rPr>
        <w:t>,</w:t>
      </w:r>
      <w:r w:rsidR="00EC0C36" w:rsidRPr="004228A7">
        <w:rPr>
          <w:szCs w:val="18"/>
          <w:lang w:val="en-US"/>
        </w:rPr>
        <w:t xml:space="preserve"> </w:t>
      </w:r>
      <w:r w:rsidR="009E62DD" w:rsidRPr="004228A7">
        <w:rPr>
          <w:szCs w:val="18"/>
          <w:lang w:val="en-US"/>
        </w:rPr>
        <w:t xml:space="preserve">you can </w:t>
      </w:r>
      <w:r w:rsidRPr="004228A7">
        <w:rPr>
          <w:szCs w:val="18"/>
          <w:lang w:val="en-US"/>
        </w:rPr>
        <w:t xml:space="preserve">experience the Rhenish way of life in </w:t>
      </w:r>
      <w:hyperlink r:id="rId14" w:history="1">
        <w:r w:rsidRPr="00B84337">
          <w:rPr>
            <w:rStyle w:val="Hyperlink"/>
            <w:szCs w:val="18"/>
            <w:lang w:val="en-US"/>
          </w:rPr>
          <w:t>Düss</w:t>
        </w:r>
        <w:r w:rsidRPr="00B84337">
          <w:rPr>
            <w:rStyle w:val="Hyperlink"/>
            <w:szCs w:val="18"/>
            <w:lang w:val="en-US"/>
          </w:rPr>
          <w:t>e</w:t>
        </w:r>
        <w:r w:rsidRPr="00B84337">
          <w:rPr>
            <w:rStyle w:val="Hyperlink"/>
            <w:szCs w:val="18"/>
            <w:lang w:val="en-US"/>
          </w:rPr>
          <w:t>l</w:t>
        </w:r>
        <w:r w:rsidRPr="00B84337">
          <w:rPr>
            <w:rStyle w:val="Hyperlink"/>
            <w:szCs w:val="18"/>
            <w:lang w:val="en-US"/>
          </w:rPr>
          <w:t>d</w:t>
        </w:r>
        <w:r w:rsidRPr="00B84337">
          <w:rPr>
            <w:rStyle w:val="Hyperlink"/>
            <w:szCs w:val="18"/>
            <w:lang w:val="en-US"/>
          </w:rPr>
          <w:t>orf</w:t>
        </w:r>
      </w:hyperlink>
      <w:r w:rsidRPr="004228A7">
        <w:rPr>
          <w:szCs w:val="18"/>
          <w:lang w:val="en-US"/>
        </w:rPr>
        <w:t xml:space="preserve">, </w:t>
      </w:r>
      <w:r w:rsidR="003A3F42">
        <w:rPr>
          <w:szCs w:val="18"/>
          <w:lang w:val="en-US"/>
        </w:rPr>
        <w:t>including</w:t>
      </w:r>
      <w:r w:rsidRPr="004228A7">
        <w:rPr>
          <w:szCs w:val="18"/>
          <w:lang w:val="en-US"/>
        </w:rPr>
        <w:t xml:space="preserve"> </w:t>
      </w:r>
      <w:r w:rsidR="003A3F42">
        <w:rPr>
          <w:szCs w:val="18"/>
          <w:lang w:val="en-US"/>
        </w:rPr>
        <w:t>street food in</w:t>
      </w:r>
      <w:r w:rsidR="000A3DAA" w:rsidRPr="004228A7">
        <w:rPr>
          <w:lang w:val="en-US"/>
        </w:rPr>
        <w:t xml:space="preserve"> </w:t>
      </w:r>
      <w:r w:rsidR="000A3DAA" w:rsidRPr="004228A7">
        <w:rPr>
          <w:szCs w:val="18"/>
          <w:lang w:val="en-US"/>
        </w:rPr>
        <w:t>Car</w:t>
      </w:r>
      <w:r w:rsidR="003A3F42">
        <w:rPr>
          <w:szCs w:val="18"/>
          <w:lang w:val="en-US"/>
        </w:rPr>
        <w:t xml:space="preserve">lsplatz, </w:t>
      </w:r>
      <w:r w:rsidR="00B1195D">
        <w:rPr>
          <w:szCs w:val="18"/>
          <w:lang w:val="en-US"/>
        </w:rPr>
        <w:t>A</w:t>
      </w:r>
      <w:r w:rsidR="003A3F42">
        <w:rPr>
          <w:szCs w:val="18"/>
          <w:lang w:val="en-US"/>
        </w:rPr>
        <w:t>ltbier in one of the craft b</w:t>
      </w:r>
      <w:r w:rsidR="000A3DAA" w:rsidRPr="004228A7">
        <w:rPr>
          <w:szCs w:val="18"/>
          <w:lang w:val="en-US"/>
        </w:rPr>
        <w:t xml:space="preserve">reweries around the </w:t>
      </w:r>
      <w:r w:rsidR="003A3F42">
        <w:rPr>
          <w:szCs w:val="18"/>
          <w:lang w:val="en-US"/>
        </w:rPr>
        <w:t>Altstadt</w:t>
      </w:r>
      <w:r w:rsidR="000A3DAA" w:rsidRPr="004228A7">
        <w:rPr>
          <w:szCs w:val="18"/>
          <w:lang w:val="en-US"/>
        </w:rPr>
        <w:t xml:space="preserve"> </w:t>
      </w:r>
      <w:r w:rsidRPr="004228A7">
        <w:rPr>
          <w:szCs w:val="18"/>
          <w:lang w:val="en-US"/>
        </w:rPr>
        <w:t xml:space="preserve">and </w:t>
      </w:r>
      <w:r w:rsidR="003A3F42">
        <w:rPr>
          <w:szCs w:val="18"/>
          <w:lang w:val="en-US"/>
        </w:rPr>
        <w:t>a bike ride along the embankment p</w:t>
      </w:r>
      <w:r w:rsidR="001D1F4A" w:rsidRPr="004228A7">
        <w:rPr>
          <w:szCs w:val="18"/>
          <w:lang w:val="en-US"/>
        </w:rPr>
        <w:t>romenade</w:t>
      </w:r>
      <w:r w:rsidR="003A3F42">
        <w:rPr>
          <w:szCs w:val="18"/>
          <w:lang w:val="en-US"/>
        </w:rPr>
        <w:t>,</w:t>
      </w:r>
      <w:r w:rsidR="001D1F4A" w:rsidRPr="004228A7">
        <w:rPr>
          <w:szCs w:val="18"/>
          <w:lang w:val="en-US"/>
        </w:rPr>
        <w:t xml:space="preserve"> with music always in the air.</w:t>
      </w:r>
      <w:r w:rsidR="003A3F42">
        <w:rPr>
          <w:szCs w:val="18"/>
          <w:lang w:val="en-US"/>
        </w:rPr>
        <w:t xml:space="preserve"> You can stroll through </w:t>
      </w:r>
      <w:r w:rsidR="000A3DAA" w:rsidRPr="004228A7">
        <w:rPr>
          <w:szCs w:val="18"/>
          <w:lang w:val="en-US"/>
        </w:rPr>
        <w:t xml:space="preserve">Mädler Passage in </w:t>
      </w:r>
      <w:hyperlink r:id="rId15" w:history="1">
        <w:r w:rsidR="000A3DAA" w:rsidRPr="00B84337">
          <w:rPr>
            <w:rStyle w:val="Hyperlink"/>
            <w:szCs w:val="18"/>
            <w:lang w:val="en-US"/>
          </w:rPr>
          <w:t>Leip</w:t>
        </w:r>
        <w:r w:rsidR="000A3DAA" w:rsidRPr="00B84337">
          <w:rPr>
            <w:rStyle w:val="Hyperlink"/>
            <w:szCs w:val="18"/>
            <w:lang w:val="en-US"/>
          </w:rPr>
          <w:t>z</w:t>
        </w:r>
        <w:r w:rsidR="000A3DAA" w:rsidRPr="00B84337">
          <w:rPr>
            <w:rStyle w:val="Hyperlink"/>
            <w:szCs w:val="18"/>
            <w:lang w:val="en-US"/>
          </w:rPr>
          <w:t>ig</w:t>
        </w:r>
      </w:hyperlink>
      <w:r w:rsidR="000A3DAA" w:rsidRPr="004228A7">
        <w:rPr>
          <w:szCs w:val="18"/>
          <w:lang w:val="en-US"/>
        </w:rPr>
        <w:t xml:space="preserve"> and visit the </w:t>
      </w:r>
      <w:r w:rsidR="001D1F4A" w:rsidRPr="004228A7">
        <w:rPr>
          <w:szCs w:val="18"/>
          <w:lang w:val="en-US"/>
        </w:rPr>
        <w:t>800-year-old</w:t>
      </w:r>
      <w:r w:rsidR="000A3DAA" w:rsidRPr="004228A7">
        <w:rPr>
          <w:szCs w:val="18"/>
          <w:lang w:val="en-US"/>
        </w:rPr>
        <w:t xml:space="preserve"> St. Tho</w:t>
      </w:r>
      <w:r w:rsidR="003A3F42">
        <w:rPr>
          <w:szCs w:val="18"/>
          <w:lang w:val="en-US"/>
        </w:rPr>
        <w:t>mas Church, the Bach museum,</w:t>
      </w:r>
      <w:r w:rsidR="000A3DAA" w:rsidRPr="004228A7">
        <w:rPr>
          <w:szCs w:val="18"/>
          <w:lang w:val="en-US"/>
        </w:rPr>
        <w:t xml:space="preserve"> Mendelssohn </w:t>
      </w:r>
      <w:r w:rsidR="003A3F42">
        <w:rPr>
          <w:szCs w:val="18"/>
          <w:lang w:val="en-US"/>
        </w:rPr>
        <w:t>House</w:t>
      </w:r>
      <w:r w:rsidR="000A3DAA" w:rsidRPr="004228A7">
        <w:rPr>
          <w:szCs w:val="18"/>
          <w:lang w:val="en-US"/>
        </w:rPr>
        <w:t xml:space="preserve"> and the </w:t>
      </w:r>
      <w:r w:rsidR="008B660D" w:rsidRPr="008B660D">
        <w:rPr>
          <w:szCs w:val="18"/>
          <w:lang w:val="en-US"/>
        </w:rPr>
        <w:t>Gewandhaus Concert Hall</w:t>
      </w:r>
      <w:r w:rsidR="000A3DAA" w:rsidRPr="004228A7">
        <w:rPr>
          <w:szCs w:val="18"/>
          <w:lang w:val="en-US"/>
        </w:rPr>
        <w:t xml:space="preserve">. You can </w:t>
      </w:r>
      <w:r w:rsidR="006E3B03" w:rsidRPr="004228A7">
        <w:rPr>
          <w:szCs w:val="18"/>
          <w:lang w:val="en-US"/>
        </w:rPr>
        <w:t xml:space="preserve">take a trip to </w:t>
      </w:r>
      <w:hyperlink r:id="rId16" w:history="1">
        <w:r w:rsidR="006E3B03" w:rsidRPr="00B84337">
          <w:rPr>
            <w:rStyle w:val="Hyperlink"/>
            <w:szCs w:val="18"/>
            <w:lang w:val="en-US"/>
          </w:rPr>
          <w:t>Stutt</w:t>
        </w:r>
        <w:r w:rsidR="006E3B03" w:rsidRPr="00B84337">
          <w:rPr>
            <w:rStyle w:val="Hyperlink"/>
            <w:szCs w:val="18"/>
            <w:lang w:val="en-US"/>
          </w:rPr>
          <w:t>g</w:t>
        </w:r>
        <w:r w:rsidR="006E3B03" w:rsidRPr="00B84337">
          <w:rPr>
            <w:rStyle w:val="Hyperlink"/>
            <w:szCs w:val="18"/>
            <w:lang w:val="en-US"/>
          </w:rPr>
          <w:t>art</w:t>
        </w:r>
      </w:hyperlink>
      <w:r w:rsidR="006E3B03" w:rsidRPr="004228A7">
        <w:rPr>
          <w:szCs w:val="18"/>
          <w:lang w:val="en-US"/>
        </w:rPr>
        <w:t xml:space="preserve">, from the Galatea Fountain </w:t>
      </w:r>
      <w:r w:rsidR="000C19D9" w:rsidRPr="004228A7">
        <w:rPr>
          <w:szCs w:val="18"/>
          <w:lang w:val="en-US"/>
        </w:rPr>
        <w:t xml:space="preserve">to </w:t>
      </w:r>
      <w:r w:rsidR="006E3B03" w:rsidRPr="004228A7">
        <w:rPr>
          <w:szCs w:val="18"/>
          <w:lang w:val="en-US"/>
        </w:rPr>
        <w:t xml:space="preserve">the Old Castle </w:t>
      </w:r>
      <w:r w:rsidR="000C19D9" w:rsidRPr="004228A7">
        <w:rPr>
          <w:szCs w:val="18"/>
          <w:lang w:val="en-US"/>
        </w:rPr>
        <w:t xml:space="preserve">and </w:t>
      </w:r>
      <w:r w:rsidR="006E3B03" w:rsidRPr="004228A7">
        <w:rPr>
          <w:szCs w:val="18"/>
          <w:lang w:val="en-US"/>
        </w:rPr>
        <w:t>the Sepulchral Chapel on Württemberg Hil</w:t>
      </w:r>
      <w:r w:rsidR="003A3F42">
        <w:rPr>
          <w:szCs w:val="18"/>
          <w:lang w:val="en-US"/>
        </w:rPr>
        <w:t xml:space="preserve">l, arriving at the State Opera – the </w:t>
      </w:r>
      <w:r w:rsidR="006E3B03" w:rsidRPr="004228A7">
        <w:rPr>
          <w:szCs w:val="18"/>
          <w:lang w:val="en-US"/>
        </w:rPr>
        <w:t>home for musi</w:t>
      </w:r>
      <w:r w:rsidR="003A3F42">
        <w:rPr>
          <w:szCs w:val="18"/>
          <w:lang w:val="en-US"/>
        </w:rPr>
        <w:t>c, theatre and ballet. F</w:t>
      </w:r>
      <w:r w:rsidR="006E3B03" w:rsidRPr="004228A7">
        <w:rPr>
          <w:szCs w:val="18"/>
          <w:lang w:val="en-US"/>
        </w:rPr>
        <w:t xml:space="preserve">inally, you can experience the sounds of </w:t>
      </w:r>
      <w:hyperlink r:id="rId17" w:history="1">
        <w:r w:rsidR="006E3B03" w:rsidRPr="00B84337">
          <w:rPr>
            <w:rStyle w:val="Hyperlink"/>
            <w:szCs w:val="18"/>
            <w:lang w:val="en-US"/>
          </w:rPr>
          <w:t>Be</w:t>
        </w:r>
        <w:r w:rsidR="006E3B03" w:rsidRPr="00B84337">
          <w:rPr>
            <w:rStyle w:val="Hyperlink"/>
            <w:szCs w:val="18"/>
            <w:lang w:val="en-US"/>
          </w:rPr>
          <w:t>r</w:t>
        </w:r>
        <w:r w:rsidR="006E3B03" w:rsidRPr="00B84337">
          <w:rPr>
            <w:rStyle w:val="Hyperlink"/>
            <w:szCs w:val="18"/>
            <w:lang w:val="en-US"/>
          </w:rPr>
          <w:t>lin</w:t>
        </w:r>
      </w:hyperlink>
      <w:r w:rsidR="003A3F42">
        <w:rPr>
          <w:szCs w:val="18"/>
          <w:lang w:val="en-US"/>
        </w:rPr>
        <w:t>, starting at</w:t>
      </w:r>
      <w:r w:rsidR="00294514" w:rsidRPr="004228A7">
        <w:rPr>
          <w:lang w:val="en-US"/>
        </w:rPr>
        <w:t xml:space="preserve"> </w:t>
      </w:r>
      <w:r w:rsidR="00294514" w:rsidRPr="004228A7">
        <w:rPr>
          <w:szCs w:val="18"/>
          <w:lang w:val="en-US"/>
        </w:rPr>
        <w:t>Gleisdreieck</w:t>
      </w:r>
      <w:r w:rsidR="00A12E9B" w:rsidRPr="004228A7">
        <w:rPr>
          <w:szCs w:val="18"/>
          <w:lang w:val="en-US"/>
        </w:rPr>
        <w:t xml:space="preserve">, moving </w:t>
      </w:r>
      <w:r w:rsidR="003A3F42">
        <w:rPr>
          <w:szCs w:val="18"/>
          <w:lang w:val="en-US"/>
        </w:rPr>
        <w:t xml:space="preserve">on </w:t>
      </w:r>
      <w:r w:rsidR="00A12E9B" w:rsidRPr="004228A7">
        <w:rPr>
          <w:szCs w:val="18"/>
          <w:lang w:val="en-US"/>
        </w:rPr>
        <w:t>through the</w:t>
      </w:r>
      <w:r w:rsidR="00294514" w:rsidRPr="004228A7">
        <w:rPr>
          <w:szCs w:val="18"/>
          <w:lang w:val="en-US"/>
        </w:rPr>
        <w:t xml:space="preserve"> </w:t>
      </w:r>
      <w:r w:rsidR="00A12E9B" w:rsidRPr="004228A7">
        <w:rPr>
          <w:szCs w:val="18"/>
          <w:lang w:val="en-US"/>
        </w:rPr>
        <w:t xml:space="preserve">Klingenberg power </w:t>
      </w:r>
      <w:r w:rsidR="003A3F42">
        <w:rPr>
          <w:szCs w:val="18"/>
          <w:lang w:val="en-US"/>
        </w:rPr>
        <w:t>plant</w:t>
      </w:r>
      <w:r w:rsidR="00A12E9B" w:rsidRPr="004228A7">
        <w:rPr>
          <w:szCs w:val="18"/>
          <w:lang w:val="en-US"/>
        </w:rPr>
        <w:t xml:space="preserve">, </w:t>
      </w:r>
      <w:r w:rsidR="003A3F42">
        <w:rPr>
          <w:szCs w:val="18"/>
          <w:lang w:val="en-US"/>
        </w:rPr>
        <w:t xml:space="preserve">before </w:t>
      </w:r>
      <w:r w:rsidR="00294514" w:rsidRPr="004228A7">
        <w:rPr>
          <w:lang w:val="en-US"/>
        </w:rPr>
        <w:t>listen</w:t>
      </w:r>
      <w:r w:rsidR="00A12E9B" w:rsidRPr="004228A7">
        <w:rPr>
          <w:lang w:val="en-US"/>
        </w:rPr>
        <w:t>ing</w:t>
      </w:r>
      <w:r w:rsidR="00294514" w:rsidRPr="004228A7">
        <w:rPr>
          <w:lang w:val="en-US"/>
        </w:rPr>
        <w:t xml:space="preserve"> to </w:t>
      </w:r>
      <w:r w:rsidR="00294514" w:rsidRPr="004228A7">
        <w:rPr>
          <w:szCs w:val="18"/>
          <w:lang w:val="en-US"/>
        </w:rPr>
        <w:t xml:space="preserve">the city from the top of the </w:t>
      </w:r>
      <w:r w:rsidR="008B660D" w:rsidRPr="008B660D">
        <w:rPr>
          <w:szCs w:val="18"/>
          <w:lang w:val="en-US"/>
        </w:rPr>
        <w:t xml:space="preserve">Funkturm </w:t>
      </w:r>
      <w:r w:rsidR="00A12E9B" w:rsidRPr="004228A7">
        <w:rPr>
          <w:szCs w:val="18"/>
          <w:lang w:val="en-US"/>
        </w:rPr>
        <w:t>and</w:t>
      </w:r>
      <w:r w:rsidR="003A3F42">
        <w:rPr>
          <w:szCs w:val="18"/>
          <w:lang w:val="en-US"/>
        </w:rPr>
        <w:t xml:space="preserve"> then</w:t>
      </w:r>
      <w:r w:rsidR="00A12E9B" w:rsidRPr="004228A7">
        <w:rPr>
          <w:szCs w:val="18"/>
          <w:lang w:val="en-US"/>
        </w:rPr>
        <w:t xml:space="preserve"> taking a peek into the old </w:t>
      </w:r>
      <w:r w:rsidR="003A3F42" w:rsidRPr="004228A7">
        <w:rPr>
          <w:szCs w:val="18"/>
          <w:lang w:val="en-US"/>
        </w:rPr>
        <w:t xml:space="preserve">Haus des Rundfunks </w:t>
      </w:r>
      <w:r w:rsidR="003A3F42">
        <w:rPr>
          <w:szCs w:val="18"/>
          <w:lang w:val="en-US"/>
        </w:rPr>
        <w:t xml:space="preserve">broadcasting </w:t>
      </w:r>
      <w:r w:rsidR="00BF11BD">
        <w:rPr>
          <w:szCs w:val="18"/>
          <w:lang w:val="en-US"/>
        </w:rPr>
        <w:t>center</w:t>
      </w:r>
      <w:r w:rsidR="00A12E9B" w:rsidRPr="004228A7">
        <w:rPr>
          <w:szCs w:val="18"/>
          <w:lang w:val="en-US"/>
        </w:rPr>
        <w:t>.</w:t>
      </w:r>
    </w:p>
    <w:p w14:paraId="6BD1ACFC" w14:textId="1D0E649B" w:rsidR="00164A13" w:rsidRDefault="008B660D" w:rsidP="007E0375">
      <w:pPr>
        <w:spacing w:after="160" w:line="259" w:lineRule="auto"/>
        <w:rPr>
          <w:szCs w:val="18"/>
          <w:lang w:val="en-US"/>
        </w:rPr>
      </w:pPr>
      <w:r>
        <w:rPr>
          <w:szCs w:val="18"/>
          <w:lang w:val="en-US"/>
        </w:rPr>
        <w:t>W</w:t>
      </w:r>
      <w:r w:rsidR="00DB46EC" w:rsidRPr="004228A7">
        <w:rPr>
          <w:szCs w:val="18"/>
          <w:lang w:val="en-US"/>
        </w:rPr>
        <w:t xml:space="preserve">henever you want to </w:t>
      </w:r>
      <w:r w:rsidR="00075758" w:rsidRPr="004228A7">
        <w:rPr>
          <w:szCs w:val="18"/>
          <w:lang w:val="en-US"/>
        </w:rPr>
        <w:t>pursue your sonic w</w:t>
      </w:r>
      <w:r w:rsidR="003226C5" w:rsidRPr="004228A7">
        <w:rPr>
          <w:szCs w:val="18"/>
          <w:lang w:val="en-US"/>
        </w:rPr>
        <w:t>anderlust</w:t>
      </w:r>
      <w:r w:rsidR="00DB46EC" w:rsidRPr="004228A7">
        <w:rPr>
          <w:szCs w:val="18"/>
          <w:lang w:val="en-US"/>
        </w:rPr>
        <w:t>,</w:t>
      </w:r>
      <w:r w:rsidR="00737924" w:rsidRPr="004228A7">
        <w:rPr>
          <w:szCs w:val="18"/>
          <w:lang w:val="en-US"/>
        </w:rPr>
        <w:t xml:space="preserve"> </w:t>
      </w:r>
      <w:r w:rsidR="00DB46EC" w:rsidRPr="004228A7">
        <w:rPr>
          <w:szCs w:val="18"/>
          <w:lang w:val="en-US"/>
        </w:rPr>
        <w:t>“Sounds of Germany” transports you directly into the scenery</w:t>
      </w:r>
      <w:r w:rsidR="004273C9" w:rsidRPr="004228A7">
        <w:rPr>
          <w:szCs w:val="18"/>
          <w:lang w:val="en-US"/>
        </w:rPr>
        <w:t xml:space="preserve"> of a vibrant city. </w:t>
      </w:r>
      <w:r w:rsidR="00737924" w:rsidRPr="004228A7">
        <w:rPr>
          <w:szCs w:val="18"/>
          <w:lang w:val="en-US"/>
        </w:rPr>
        <w:t xml:space="preserve">All </w:t>
      </w:r>
      <w:r w:rsidR="003A3F42">
        <w:rPr>
          <w:szCs w:val="18"/>
          <w:lang w:val="en-US"/>
        </w:rPr>
        <w:t xml:space="preserve">you need to do is put on your </w:t>
      </w:r>
      <w:hyperlink r:id="rId18" w:history="1">
        <w:r w:rsidR="003A3F42" w:rsidRPr="00A076D7">
          <w:rPr>
            <w:rStyle w:val="Hyperlink"/>
            <w:szCs w:val="18"/>
            <w:lang w:val="en-US"/>
          </w:rPr>
          <w:t>head</w:t>
        </w:r>
        <w:r w:rsidR="00737924" w:rsidRPr="00A076D7">
          <w:rPr>
            <w:rStyle w:val="Hyperlink"/>
            <w:szCs w:val="18"/>
            <w:lang w:val="en-US"/>
          </w:rPr>
          <w:t>p</w:t>
        </w:r>
        <w:r w:rsidR="00737924" w:rsidRPr="00A076D7">
          <w:rPr>
            <w:rStyle w:val="Hyperlink"/>
            <w:szCs w:val="18"/>
            <w:lang w:val="en-US"/>
          </w:rPr>
          <w:t>hones</w:t>
        </w:r>
      </w:hyperlink>
      <w:r w:rsidR="00737924" w:rsidRPr="004228A7">
        <w:rPr>
          <w:szCs w:val="18"/>
          <w:lang w:val="en-US"/>
        </w:rPr>
        <w:t>.</w:t>
      </w:r>
    </w:p>
    <w:p w14:paraId="4C3658F0" w14:textId="5BFEC5BA" w:rsidR="0036507B" w:rsidRDefault="0036507B" w:rsidP="007E0375">
      <w:pPr>
        <w:spacing w:after="160" w:line="259" w:lineRule="auto"/>
        <w:rPr>
          <w:szCs w:val="18"/>
          <w:lang w:val="en-US"/>
        </w:rPr>
      </w:pPr>
    </w:p>
    <w:p w14:paraId="56695B2E" w14:textId="77777777" w:rsidR="0036507B" w:rsidRPr="00A23ABB" w:rsidRDefault="0036507B" w:rsidP="0036507B">
      <w:pPr>
        <w:spacing w:line="240" w:lineRule="auto"/>
        <w:outlineLvl w:val="0"/>
        <w:rPr>
          <w:b/>
          <w:caps/>
          <w:color w:val="0095D5" w:themeColor="accent1"/>
          <w:lang w:val="en-US"/>
        </w:rPr>
      </w:pPr>
      <w:r w:rsidRPr="00A23ABB">
        <w:rPr>
          <w:b/>
          <w:caps/>
          <w:color w:val="0095D5" w:themeColor="accent1"/>
          <w:lang w:val="en-US"/>
        </w:rPr>
        <w:t>About Sennheiser</w:t>
      </w:r>
    </w:p>
    <w:p w14:paraId="22DBD7D1" w14:textId="77777777" w:rsidR="0036507B" w:rsidRPr="00A23ABB" w:rsidRDefault="0036507B" w:rsidP="0036507B">
      <w:pPr>
        <w:spacing w:line="240" w:lineRule="auto"/>
        <w:rPr>
          <w:lang w:val="en-US"/>
        </w:rPr>
      </w:pPr>
      <w:r w:rsidRPr="00A23ABB">
        <w:t xml:space="preserve">Founded in 1945, Sennheiser is celebrating its 75th anniversary this year. Shaping the future of audio and creating unique sound experiences for customers – this aim unites Sennheiser employees and partners worldwide. The independent family company, which is managed in the third generation by Dr. Andreas Sennheiser and Daniel Sennheiser, is today one of the world’s leading manufacturers of headphones, loudspeakers, microphones and wireless transmission systems. In 2019, the Sennheiser Group generated turnover totaling </w:t>
      </w:r>
      <w:r w:rsidRPr="00A23ABB">
        <w:rPr>
          <w:rFonts w:eastAsia="PMingLiU" w:cs="Arial"/>
          <w:lang w:eastAsia="zh-TW"/>
        </w:rPr>
        <w:t>€</w:t>
      </w:r>
      <w:r w:rsidRPr="00A23ABB">
        <w:t xml:space="preserve">756.7 million. </w:t>
      </w:r>
      <w:r w:rsidRPr="00A23ABB">
        <w:rPr>
          <w:color w:val="0095D5" w:themeColor="accent1"/>
        </w:rPr>
        <w:t>www.sennheiser.com</w:t>
      </w:r>
    </w:p>
    <w:p w14:paraId="66F33A2D" w14:textId="77777777" w:rsidR="0036507B" w:rsidRPr="00A23ABB" w:rsidRDefault="0036507B" w:rsidP="0036507B">
      <w:pPr>
        <w:spacing w:line="240" w:lineRule="auto"/>
        <w:rPr>
          <w:lang w:val="en-US"/>
        </w:rPr>
      </w:pPr>
    </w:p>
    <w:p w14:paraId="1C0BB49B" w14:textId="77777777" w:rsidR="0036507B" w:rsidRPr="00A23ABB" w:rsidRDefault="0036507B" w:rsidP="0036507B">
      <w:pPr>
        <w:spacing w:line="240" w:lineRule="auto"/>
        <w:rPr>
          <w:b/>
          <w:sz w:val="16"/>
          <w:szCs w:val="16"/>
          <w:lang w:val="en-US"/>
        </w:rPr>
      </w:pPr>
      <w:r w:rsidRPr="00A23ABB">
        <w:rPr>
          <w:b/>
          <w:sz w:val="16"/>
          <w:szCs w:val="16"/>
          <w:lang w:val="en-US"/>
        </w:rPr>
        <w:t>Global Press Contact</w:t>
      </w:r>
      <w:r w:rsidRPr="00A23ABB">
        <w:rPr>
          <w:b/>
          <w:sz w:val="16"/>
          <w:szCs w:val="16"/>
          <w:lang w:val="en-US"/>
        </w:rPr>
        <w:tab/>
      </w:r>
      <w:r w:rsidRPr="00A23ABB">
        <w:rPr>
          <w:b/>
          <w:sz w:val="16"/>
          <w:szCs w:val="16"/>
          <w:lang w:val="en-US"/>
        </w:rPr>
        <w:tab/>
      </w:r>
    </w:p>
    <w:p w14:paraId="081C5323" w14:textId="77777777" w:rsidR="0036507B" w:rsidRPr="00A23ABB" w:rsidRDefault="0036507B" w:rsidP="0036507B">
      <w:pPr>
        <w:spacing w:line="240" w:lineRule="auto"/>
        <w:rPr>
          <w:sz w:val="16"/>
          <w:szCs w:val="16"/>
          <w:lang w:val="en-US"/>
        </w:rPr>
      </w:pPr>
      <w:r w:rsidRPr="00A23ABB">
        <w:rPr>
          <w:sz w:val="16"/>
          <w:szCs w:val="16"/>
          <w:lang w:val="en-US"/>
        </w:rPr>
        <w:t xml:space="preserve">Sennheiser electronic GmbH &amp; Co. KG </w:t>
      </w:r>
    </w:p>
    <w:p w14:paraId="41AE1B5D" w14:textId="77777777" w:rsidR="0036507B" w:rsidRPr="00A23ABB" w:rsidRDefault="0036507B" w:rsidP="0036507B">
      <w:pPr>
        <w:spacing w:line="240" w:lineRule="auto"/>
        <w:rPr>
          <w:sz w:val="16"/>
          <w:szCs w:val="16"/>
          <w:lang w:val="en-US"/>
        </w:rPr>
      </w:pPr>
      <w:r w:rsidRPr="00A23ABB">
        <w:rPr>
          <w:color w:val="0095D5" w:themeColor="accent1"/>
          <w:sz w:val="16"/>
          <w:szCs w:val="16"/>
          <w:lang w:val="en-US"/>
        </w:rPr>
        <w:t>Jacqueline Gusmag</w:t>
      </w:r>
      <w:r w:rsidRPr="00A23ABB">
        <w:rPr>
          <w:sz w:val="16"/>
          <w:szCs w:val="16"/>
          <w:lang w:val="en-US"/>
        </w:rPr>
        <w:tab/>
      </w:r>
      <w:r w:rsidRPr="00A23ABB">
        <w:rPr>
          <w:sz w:val="16"/>
          <w:szCs w:val="16"/>
          <w:lang w:val="en-US"/>
        </w:rPr>
        <w:tab/>
      </w:r>
    </w:p>
    <w:p w14:paraId="4F5C9AB9" w14:textId="77777777" w:rsidR="0036507B" w:rsidRPr="00A23ABB" w:rsidRDefault="0036507B" w:rsidP="0036507B">
      <w:pPr>
        <w:spacing w:line="240" w:lineRule="auto"/>
        <w:rPr>
          <w:sz w:val="16"/>
          <w:szCs w:val="16"/>
          <w:lang w:val="en-US"/>
        </w:rPr>
      </w:pPr>
      <w:r w:rsidRPr="00A23ABB">
        <w:rPr>
          <w:sz w:val="16"/>
          <w:szCs w:val="16"/>
          <w:lang w:val="en-US"/>
        </w:rPr>
        <w:t>Communications Manager Consumer</w:t>
      </w:r>
      <w:r w:rsidRPr="00A23ABB">
        <w:rPr>
          <w:sz w:val="16"/>
          <w:szCs w:val="16"/>
          <w:lang w:val="en-US"/>
        </w:rPr>
        <w:tab/>
      </w:r>
    </w:p>
    <w:p w14:paraId="2EA8802D" w14:textId="77777777" w:rsidR="0036507B" w:rsidRPr="00A23ABB" w:rsidRDefault="0036507B" w:rsidP="0036507B">
      <w:pPr>
        <w:spacing w:line="240" w:lineRule="auto"/>
        <w:rPr>
          <w:sz w:val="16"/>
          <w:szCs w:val="16"/>
          <w:lang w:val="de-DE"/>
        </w:rPr>
      </w:pPr>
      <w:r w:rsidRPr="00A23ABB">
        <w:rPr>
          <w:sz w:val="16"/>
          <w:szCs w:val="16"/>
          <w:lang w:val="de-DE"/>
        </w:rPr>
        <w:t>T: +49 (0)5130 600-1540</w:t>
      </w:r>
      <w:r w:rsidRPr="00A23ABB">
        <w:rPr>
          <w:sz w:val="16"/>
          <w:szCs w:val="16"/>
          <w:lang w:val="de-DE"/>
        </w:rPr>
        <w:tab/>
      </w:r>
    </w:p>
    <w:p w14:paraId="114A1771" w14:textId="77777777" w:rsidR="0036507B" w:rsidRPr="00A23ABB" w:rsidRDefault="0036507B" w:rsidP="0036507B">
      <w:pPr>
        <w:tabs>
          <w:tab w:val="left" w:pos="4253"/>
        </w:tabs>
        <w:jc w:val="both"/>
        <w:rPr>
          <w:bCs/>
          <w:lang w:val="en-US"/>
        </w:rPr>
      </w:pPr>
      <w:hyperlink r:id="rId19" w:history="1">
        <w:r w:rsidRPr="00A23ABB">
          <w:rPr>
            <w:color w:val="000000" w:themeColor="hyperlink"/>
            <w:sz w:val="16"/>
            <w:szCs w:val="16"/>
            <w:u w:val="single"/>
            <w:lang w:val="de-DE"/>
          </w:rPr>
          <w:t>jacqueline.gusmag@sennheiser.com</w:t>
        </w:r>
      </w:hyperlink>
    </w:p>
    <w:p w14:paraId="57F468E7" w14:textId="77777777" w:rsidR="0036507B" w:rsidRPr="004228A7" w:rsidRDefault="0036507B" w:rsidP="007E0375">
      <w:pPr>
        <w:spacing w:after="160" w:line="259" w:lineRule="auto"/>
        <w:rPr>
          <w:szCs w:val="18"/>
          <w:lang w:val="en-US"/>
        </w:rPr>
      </w:pPr>
    </w:p>
    <w:sectPr w:rsidR="0036507B" w:rsidRPr="004228A7" w:rsidSect="009031C7">
      <w:headerReference w:type="default" r:id="rId20"/>
      <w:headerReference w:type="first" r:id="rId21"/>
      <w:footerReference w:type="first" r:id="rId22"/>
      <w:pgSz w:w="11906" w:h="16838" w:code="9"/>
      <w:pgMar w:top="2754" w:right="2608" w:bottom="1418" w:left="1418" w:header="629" w:footer="134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6BC4F8" w16cex:dateUtc="2020-11-27T17:33:00Z"/>
  <w16cex:commentExtensible w16cex:durableId="236BC51B" w16cex:dateUtc="2020-11-27T17:34:00Z"/>
  <w16cex:commentExtensible w16cex:durableId="236BC57A" w16cex:dateUtc="2020-11-27T17:35:00Z"/>
  <w16cex:commentExtensible w16cex:durableId="236BC5A8" w16cex:dateUtc="2020-11-27T17:36: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A10E35" w14:textId="77777777" w:rsidR="001C211E" w:rsidRDefault="001C211E" w:rsidP="00CA1EB9">
      <w:pPr>
        <w:spacing w:line="240" w:lineRule="auto"/>
      </w:pPr>
      <w:r>
        <w:separator/>
      </w:r>
    </w:p>
  </w:endnote>
  <w:endnote w:type="continuationSeparator" w:id="0">
    <w:p w14:paraId="4121A710" w14:textId="77777777" w:rsidR="001C211E" w:rsidRDefault="001C211E"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27FF215D-E65F-4FFD-A428-4E60A3187219}"/>
    <w:embedBold r:id="rId2" w:fontKey="{4EAE03DA-2626-4409-B19A-B45D3285745C}"/>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3" w:fontKey="{82134BD9-C635-4DC7-8E7B-8DCFCF208273}"/>
  </w:font>
  <w:font w:name="Sennheiser-Book">
    <w:panose1 w:val="020B0500000000000000"/>
    <w:charset w:val="00"/>
    <w:family w:val="swiss"/>
    <w:pitch w:val="variable"/>
    <w:sig w:usb0="8000002F" w:usb1="10000048" w:usb2="00000000" w:usb3="00000000" w:csb0="00000013" w:csb1="00000000"/>
    <w:embedRegular r:id="rId4" w:fontKey="{70A15646-50DE-4810-B83D-3BCCC59C33F6}"/>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D9AE98" w14:textId="77777777" w:rsidR="00EB6084" w:rsidRDefault="00922ACD" w:rsidP="009031C7">
    <w:pPr>
      <w:pStyle w:val="Fuzeile"/>
      <w:tabs>
        <w:tab w:val="left" w:pos="3068"/>
      </w:tabs>
    </w:pPr>
    <w:r>
      <w:rPr>
        <w:noProof/>
        <w:lang w:val="en-US"/>
      </w:rPr>
      <w:drawing>
        <wp:anchor distT="0" distB="0" distL="114300" distR="114300" simplePos="0" relativeHeight="251667455" behindDoc="1" locked="0" layoutInCell="1" allowOverlap="1" wp14:anchorId="3D2D2B87" wp14:editId="08EBAE57">
          <wp:simplePos x="0" y="0"/>
          <wp:positionH relativeFrom="column">
            <wp:posOffset>4674358</wp:posOffset>
          </wp:positionH>
          <wp:positionV relativeFrom="paragraph">
            <wp:posOffset>13051</wp:posOffset>
          </wp:positionV>
          <wp:extent cx="1603375" cy="916940"/>
          <wp:effectExtent l="0" t="0" r="0" b="0"/>
          <wp:wrapTight wrapText="bothSides">
            <wp:wrapPolygon edited="0">
              <wp:start x="2823" y="4936"/>
              <wp:lineTo x="3593" y="13463"/>
              <wp:lineTo x="5646" y="15258"/>
              <wp:lineTo x="5903" y="16155"/>
              <wp:lineTo x="8982" y="16155"/>
              <wp:lineTo x="9495" y="13014"/>
              <wp:lineTo x="18478" y="10321"/>
              <wp:lineTo x="18221" y="6731"/>
              <wp:lineTo x="6672" y="4936"/>
              <wp:lineTo x="2823" y="4936"/>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nheiser_75_Years_wide_blue_RGB.svg"/>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603375" cy="916940"/>
                  </a:xfrm>
                  <a:prstGeom prst="rect">
                    <a:avLst/>
                  </a:prstGeom>
                </pic:spPr>
              </pic:pic>
            </a:graphicData>
          </a:graphic>
          <wp14:sizeRelH relativeFrom="margin">
            <wp14:pctWidth>0</wp14:pctWidth>
          </wp14:sizeRelH>
          <wp14:sizeRelV relativeFrom="margin">
            <wp14:pctHeight>0</wp14:pctHeight>
          </wp14:sizeRelV>
        </wp:anchor>
      </w:drawing>
    </w:r>
    <w:r w:rsidR="00EB6084">
      <w:rPr>
        <w:noProof/>
        <w:lang w:val="en-US"/>
      </w:rPr>
      <w:drawing>
        <wp:anchor distT="0" distB="0" distL="114300" distR="114300" simplePos="0" relativeHeight="251673600" behindDoc="0" locked="1" layoutInCell="1" allowOverlap="1" wp14:anchorId="548C0058" wp14:editId="19F6076A">
          <wp:simplePos x="0" y="0"/>
          <wp:positionH relativeFrom="page">
            <wp:posOffset>900430</wp:posOffset>
          </wp:positionH>
          <wp:positionV relativeFrom="page">
            <wp:posOffset>10153015</wp:posOffset>
          </wp:positionV>
          <wp:extent cx="1026000" cy="108000"/>
          <wp:effectExtent l="0" t="0" r="3175" b="635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3">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A8B6B1" w14:textId="77777777" w:rsidR="001C211E" w:rsidRDefault="001C211E" w:rsidP="00CA1EB9">
      <w:pPr>
        <w:spacing w:line="240" w:lineRule="auto"/>
      </w:pPr>
      <w:r>
        <w:separator/>
      </w:r>
    </w:p>
  </w:footnote>
  <w:footnote w:type="continuationSeparator" w:id="0">
    <w:p w14:paraId="497553C5" w14:textId="77777777" w:rsidR="001C211E" w:rsidRDefault="001C211E"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53DDC1" w14:textId="77777777" w:rsidR="008E5D5C" w:rsidRPr="008E5D5C" w:rsidRDefault="008E5D5C" w:rsidP="008E5D5C">
    <w:pPr>
      <w:pStyle w:val="Kopfzeile"/>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7564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44360B9C" w:rsidR="008E5D5C" w:rsidRPr="008E5D5C" w:rsidRDefault="008E5D5C" w:rsidP="008E5D5C">
    <w:pPr>
      <w:pStyle w:val="Kopfzeile"/>
    </w:pPr>
    <w:r>
      <w:fldChar w:fldCharType="begin"/>
    </w:r>
    <w:r>
      <w:instrText xml:space="preserve"> PAGE  \* Arabic  \* MERGEFORMAT </w:instrText>
    </w:r>
    <w:r>
      <w:fldChar w:fldCharType="separate"/>
    </w:r>
    <w:r w:rsidR="00FF229D">
      <w:rPr>
        <w:noProof/>
      </w:rPr>
      <w:t>4</w:t>
    </w:r>
    <w:r>
      <w:fldChar w:fldCharType="end"/>
    </w:r>
    <w:r>
      <w:t>/</w:t>
    </w:r>
    <w:fldSimple w:instr=" NUMPAGES  \* Arabic  \* MERGEFORMAT ">
      <w:r w:rsidR="00FF229D">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8F69F" w14:textId="77777777" w:rsidR="00CA1EB9" w:rsidRPr="008E5D5C" w:rsidRDefault="008E5D5C" w:rsidP="008E5D5C">
    <w:pPr>
      <w:pStyle w:val="Kopfzeile"/>
      <w:rPr>
        <w:color w:val="0095D5" w:themeColor="accent1"/>
      </w:rPr>
    </w:pPr>
    <w:r w:rsidRPr="008E5D5C">
      <w:rPr>
        <w:color w:val="0095D5" w:themeColor="accent1"/>
      </w:rPr>
      <w:t>Press Release</w:t>
    </w:r>
    <w:r w:rsidR="00CA1EB9" w:rsidRPr="008E5D5C">
      <w:rPr>
        <w:noProof/>
        <w:color w:val="0095D5" w:themeColor="accent1"/>
        <w:lang w:val="en-US"/>
      </w:rPr>
      <w:drawing>
        <wp:anchor distT="0" distB="0" distL="114300" distR="114300" simplePos="0" relativeHeight="25166848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636B51E0" w:rsidR="008E5D5C" w:rsidRPr="008E5D5C" w:rsidRDefault="008E5D5C" w:rsidP="008E5D5C">
    <w:pPr>
      <w:pStyle w:val="Kopfzeile"/>
    </w:pPr>
    <w:r>
      <w:fldChar w:fldCharType="begin"/>
    </w:r>
    <w:r>
      <w:instrText xml:space="preserve"> PAGE  \* Arabic  \* MERGEFORMAT </w:instrText>
    </w:r>
    <w:r>
      <w:fldChar w:fldCharType="separate"/>
    </w:r>
    <w:r w:rsidR="003A3F42">
      <w:rPr>
        <w:noProof/>
      </w:rPr>
      <w:t>1</w:t>
    </w:r>
    <w:r>
      <w:fldChar w:fldCharType="end"/>
    </w:r>
    <w:r>
      <w:t>/</w:t>
    </w:r>
    <w:fldSimple w:instr=" NUMPAGES  \* Arabic  \* MERGEFORMAT ">
      <w:r w:rsidR="003A3F42">
        <w:rPr>
          <w:noProof/>
        </w:rPr>
        <w:t>1</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0B57F7"/>
    <w:multiLevelType w:val="hybridMultilevel"/>
    <w:tmpl w:val="4A46CF3E"/>
    <w:lvl w:ilvl="0" w:tplc="2584C53A">
      <w:start w:val="1"/>
      <w:numFmt w:val="bullet"/>
      <w:lvlText w:val=""/>
      <w:lvlJc w:val="left"/>
      <w:pPr>
        <w:ind w:left="720" w:hanging="360"/>
      </w:pPr>
      <w:rPr>
        <w:rFonts w:ascii="Symbol" w:hAnsi="Symbol" w:hint="default"/>
        <w:sz w:val="18"/>
        <w:szCs w:val="1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58307C4"/>
    <w:multiLevelType w:val="hybridMultilevel"/>
    <w:tmpl w:val="650875B0"/>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AF94BED"/>
    <w:multiLevelType w:val="multilevel"/>
    <w:tmpl w:val="F2DA2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234E01"/>
    <w:multiLevelType w:val="multilevel"/>
    <w:tmpl w:val="9D880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E08483F"/>
    <w:multiLevelType w:val="hybridMultilevel"/>
    <w:tmpl w:val="8B26C14A"/>
    <w:lvl w:ilvl="0" w:tplc="B0BEFD94">
      <w:start w:val="1"/>
      <w:numFmt w:val="bullet"/>
      <w:lvlText w:val=""/>
      <w:lvlJc w:val="left"/>
      <w:pPr>
        <w:ind w:left="720" w:hanging="360"/>
      </w:pPr>
      <w:rPr>
        <w:rFonts w:ascii="Symbol" w:hAnsi="Symbol" w:hint="default"/>
        <w:sz w:val="18"/>
        <w:szCs w:val="1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597F2838"/>
    <w:multiLevelType w:val="multilevel"/>
    <w:tmpl w:val="35FE9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0"/>
  </w:num>
  <w:num w:numId="3">
    <w:abstractNumId w:val="10"/>
  </w:num>
  <w:num w:numId="4">
    <w:abstractNumId w:val="3"/>
  </w:num>
  <w:num w:numId="5">
    <w:abstractNumId w:val="9"/>
  </w:num>
  <w:num w:numId="6">
    <w:abstractNumId w:val="6"/>
  </w:num>
  <w:num w:numId="7">
    <w:abstractNumId w:val="2"/>
  </w:num>
  <w:num w:numId="8">
    <w:abstractNumId w:val="4"/>
  </w:num>
  <w:num w:numId="9">
    <w:abstractNumId w:val="8"/>
  </w:num>
  <w:num w:numId="10">
    <w:abstractNumId w:val="7"/>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14271"/>
    <w:rsid w:val="00023B46"/>
    <w:rsid w:val="00026A28"/>
    <w:rsid w:val="00027210"/>
    <w:rsid w:val="00034DDD"/>
    <w:rsid w:val="00043730"/>
    <w:rsid w:val="00043F7A"/>
    <w:rsid w:val="00050EE6"/>
    <w:rsid w:val="00051AEA"/>
    <w:rsid w:val="000558E9"/>
    <w:rsid w:val="0006031F"/>
    <w:rsid w:val="00067D32"/>
    <w:rsid w:val="00075758"/>
    <w:rsid w:val="0008073D"/>
    <w:rsid w:val="000820A1"/>
    <w:rsid w:val="000835F8"/>
    <w:rsid w:val="000847B2"/>
    <w:rsid w:val="000A054A"/>
    <w:rsid w:val="000A3DAA"/>
    <w:rsid w:val="000B66EB"/>
    <w:rsid w:val="000C19D9"/>
    <w:rsid w:val="000C3F34"/>
    <w:rsid w:val="000D199F"/>
    <w:rsid w:val="000D65EA"/>
    <w:rsid w:val="000E1AE5"/>
    <w:rsid w:val="00103B60"/>
    <w:rsid w:val="00105986"/>
    <w:rsid w:val="00111986"/>
    <w:rsid w:val="00111D1F"/>
    <w:rsid w:val="00121501"/>
    <w:rsid w:val="00126DC5"/>
    <w:rsid w:val="00131490"/>
    <w:rsid w:val="00132426"/>
    <w:rsid w:val="00133894"/>
    <w:rsid w:val="001345C1"/>
    <w:rsid w:val="00135BD2"/>
    <w:rsid w:val="0014006E"/>
    <w:rsid w:val="00142B62"/>
    <w:rsid w:val="00152C32"/>
    <w:rsid w:val="001615EF"/>
    <w:rsid w:val="001617C4"/>
    <w:rsid w:val="00164A13"/>
    <w:rsid w:val="00170630"/>
    <w:rsid w:val="00171A6E"/>
    <w:rsid w:val="001B46A8"/>
    <w:rsid w:val="001C211E"/>
    <w:rsid w:val="001C2631"/>
    <w:rsid w:val="001C63D8"/>
    <w:rsid w:val="001D1451"/>
    <w:rsid w:val="001D1F4A"/>
    <w:rsid w:val="001D3C48"/>
    <w:rsid w:val="001D4E25"/>
    <w:rsid w:val="001D6496"/>
    <w:rsid w:val="001F3001"/>
    <w:rsid w:val="002057CE"/>
    <w:rsid w:val="00207CDC"/>
    <w:rsid w:val="00213B4F"/>
    <w:rsid w:val="00220BD7"/>
    <w:rsid w:val="00222C44"/>
    <w:rsid w:val="00232396"/>
    <w:rsid w:val="002332F1"/>
    <w:rsid w:val="002407E9"/>
    <w:rsid w:val="002418AA"/>
    <w:rsid w:val="00245322"/>
    <w:rsid w:val="00251188"/>
    <w:rsid w:val="00252752"/>
    <w:rsid w:val="00260EBC"/>
    <w:rsid w:val="0026662C"/>
    <w:rsid w:val="0027600E"/>
    <w:rsid w:val="00282A8D"/>
    <w:rsid w:val="00294514"/>
    <w:rsid w:val="002A0FE0"/>
    <w:rsid w:val="002A3417"/>
    <w:rsid w:val="002C4738"/>
    <w:rsid w:val="002C6F4D"/>
    <w:rsid w:val="002D3FED"/>
    <w:rsid w:val="002D596C"/>
    <w:rsid w:val="002D7932"/>
    <w:rsid w:val="0031175E"/>
    <w:rsid w:val="00311C6F"/>
    <w:rsid w:val="003226C5"/>
    <w:rsid w:val="00325D17"/>
    <w:rsid w:val="00326FB8"/>
    <w:rsid w:val="003477FA"/>
    <w:rsid w:val="00350183"/>
    <w:rsid w:val="00350BE0"/>
    <w:rsid w:val="00351BF0"/>
    <w:rsid w:val="00355E0D"/>
    <w:rsid w:val="003624CA"/>
    <w:rsid w:val="0036507B"/>
    <w:rsid w:val="00372FBB"/>
    <w:rsid w:val="00373ADB"/>
    <w:rsid w:val="00375ACD"/>
    <w:rsid w:val="003764ED"/>
    <w:rsid w:val="00396EB2"/>
    <w:rsid w:val="003A00A1"/>
    <w:rsid w:val="003A33B9"/>
    <w:rsid w:val="003A3F42"/>
    <w:rsid w:val="003A649F"/>
    <w:rsid w:val="003C780B"/>
    <w:rsid w:val="003D06A1"/>
    <w:rsid w:val="003D4DB5"/>
    <w:rsid w:val="003D4DBB"/>
    <w:rsid w:val="003F0F99"/>
    <w:rsid w:val="003F5999"/>
    <w:rsid w:val="00401316"/>
    <w:rsid w:val="00402114"/>
    <w:rsid w:val="00402FB3"/>
    <w:rsid w:val="00413918"/>
    <w:rsid w:val="004228A7"/>
    <w:rsid w:val="00422B68"/>
    <w:rsid w:val="00426B6A"/>
    <w:rsid w:val="004273C9"/>
    <w:rsid w:val="00435C7E"/>
    <w:rsid w:val="0045086A"/>
    <w:rsid w:val="004537F8"/>
    <w:rsid w:val="00453B3E"/>
    <w:rsid w:val="004555C1"/>
    <w:rsid w:val="00455C6A"/>
    <w:rsid w:val="004778C3"/>
    <w:rsid w:val="004914F2"/>
    <w:rsid w:val="0049202F"/>
    <w:rsid w:val="004929B3"/>
    <w:rsid w:val="004948BB"/>
    <w:rsid w:val="004A2EAF"/>
    <w:rsid w:val="004A704D"/>
    <w:rsid w:val="004B40F8"/>
    <w:rsid w:val="004C2103"/>
    <w:rsid w:val="004D48EE"/>
    <w:rsid w:val="004D658B"/>
    <w:rsid w:val="004E18D6"/>
    <w:rsid w:val="004E1C80"/>
    <w:rsid w:val="004F0167"/>
    <w:rsid w:val="004F2EEA"/>
    <w:rsid w:val="004F50EE"/>
    <w:rsid w:val="00502F39"/>
    <w:rsid w:val="0050686D"/>
    <w:rsid w:val="00516E5C"/>
    <w:rsid w:val="00527C62"/>
    <w:rsid w:val="005327DB"/>
    <w:rsid w:val="00535E0E"/>
    <w:rsid w:val="00561A8C"/>
    <w:rsid w:val="00563AB6"/>
    <w:rsid w:val="0056734F"/>
    <w:rsid w:val="00573350"/>
    <w:rsid w:val="00576913"/>
    <w:rsid w:val="0058399A"/>
    <w:rsid w:val="00585911"/>
    <w:rsid w:val="00590B54"/>
    <w:rsid w:val="005968CC"/>
    <w:rsid w:val="005A15B6"/>
    <w:rsid w:val="005A2742"/>
    <w:rsid w:val="005A3256"/>
    <w:rsid w:val="005A486E"/>
    <w:rsid w:val="005A7909"/>
    <w:rsid w:val="005B5055"/>
    <w:rsid w:val="005C1F67"/>
    <w:rsid w:val="005C51B8"/>
    <w:rsid w:val="005D4E06"/>
    <w:rsid w:val="005D571F"/>
    <w:rsid w:val="005E1B64"/>
    <w:rsid w:val="005E3793"/>
    <w:rsid w:val="005F5B20"/>
    <w:rsid w:val="005F7A39"/>
    <w:rsid w:val="0060142B"/>
    <w:rsid w:val="00606E64"/>
    <w:rsid w:val="006108B6"/>
    <w:rsid w:val="006126B4"/>
    <w:rsid w:val="00614D39"/>
    <w:rsid w:val="00630671"/>
    <w:rsid w:val="00633FB4"/>
    <w:rsid w:val="0063731D"/>
    <w:rsid w:val="00642590"/>
    <w:rsid w:val="00645542"/>
    <w:rsid w:val="00647B1D"/>
    <w:rsid w:val="00667373"/>
    <w:rsid w:val="00686D23"/>
    <w:rsid w:val="00687E3B"/>
    <w:rsid w:val="00695ED3"/>
    <w:rsid w:val="006967BE"/>
    <w:rsid w:val="006B6035"/>
    <w:rsid w:val="006C748C"/>
    <w:rsid w:val="006D5EBE"/>
    <w:rsid w:val="006D67C2"/>
    <w:rsid w:val="006E3B03"/>
    <w:rsid w:val="006E53C4"/>
    <w:rsid w:val="006F058F"/>
    <w:rsid w:val="007002EE"/>
    <w:rsid w:val="007034FE"/>
    <w:rsid w:val="00704FF1"/>
    <w:rsid w:val="00707FAB"/>
    <w:rsid w:val="0072172C"/>
    <w:rsid w:val="007237E9"/>
    <w:rsid w:val="00731866"/>
    <w:rsid w:val="00732897"/>
    <w:rsid w:val="00737924"/>
    <w:rsid w:val="00740848"/>
    <w:rsid w:val="00744B52"/>
    <w:rsid w:val="007529BA"/>
    <w:rsid w:val="0075529A"/>
    <w:rsid w:val="00760330"/>
    <w:rsid w:val="00763AC6"/>
    <w:rsid w:val="00766758"/>
    <w:rsid w:val="00766E21"/>
    <w:rsid w:val="00772DC6"/>
    <w:rsid w:val="00777573"/>
    <w:rsid w:val="00780A61"/>
    <w:rsid w:val="0078307A"/>
    <w:rsid w:val="0079263F"/>
    <w:rsid w:val="00794C1E"/>
    <w:rsid w:val="007B0376"/>
    <w:rsid w:val="007C4F79"/>
    <w:rsid w:val="007C5F04"/>
    <w:rsid w:val="007C6FFF"/>
    <w:rsid w:val="007C7955"/>
    <w:rsid w:val="007E0375"/>
    <w:rsid w:val="007E138B"/>
    <w:rsid w:val="007E4612"/>
    <w:rsid w:val="007E4E70"/>
    <w:rsid w:val="007E6EAA"/>
    <w:rsid w:val="007E77AD"/>
    <w:rsid w:val="00807F1B"/>
    <w:rsid w:val="00810BAE"/>
    <w:rsid w:val="00813D60"/>
    <w:rsid w:val="00821F78"/>
    <w:rsid w:val="00834049"/>
    <w:rsid w:val="00835887"/>
    <w:rsid w:val="0084150B"/>
    <w:rsid w:val="00842A37"/>
    <w:rsid w:val="008460C1"/>
    <w:rsid w:val="00856321"/>
    <w:rsid w:val="008714ED"/>
    <w:rsid w:val="00873920"/>
    <w:rsid w:val="00873BCB"/>
    <w:rsid w:val="00891FC5"/>
    <w:rsid w:val="00895332"/>
    <w:rsid w:val="008A1B70"/>
    <w:rsid w:val="008A3858"/>
    <w:rsid w:val="008B02C3"/>
    <w:rsid w:val="008B1372"/>
    <w:rsid w:val="008B660D"/>
    <w:rsid w:val="008C0D93"/>
    <w:rsid w:val="008C574D"/>
    <w:rsid w:val="008D6CAB"/>
    <w:rsid w:val="008D7374"/>
    <w:rsid w:val="008E20EA"/>
    <w:rsid w:val="008E5D5C"/>
    <w:rsid w:val="008F3DDB"/>
    <w:rsid w:val="008F617B"/>
    <w:rsid w:val="009031C7"/>
    <w:rsid w:val="00904B0A"/>
    <w:rsid w:val="009178FD"/>
    <w:rsid w:val="00922ACD"/>
    <w:rsid w:val="009260FC"/>
    <w:rsid w:val="009302B0"/>
    <w:rsid w:val="009320A9"/>
    <w:rsid w:val="009406CA"/>
    <w:rsid w:val="00945E93"/>
    <w:rsid w:val="0096404E"/>
    <w:rsid w:val="00966565"/>
    <w:rsid w:val="009716F3"/>
    <w:rsid w:val="00974D95"/>
    <w:rsid w:val="0097748A"/>
    <w:rsid w:val="00977493"/>
    <w:rsid w:val="00980759"/>
    <w:rsid w:val="009B5994"/>
    <w:rsid w:val="009B64AF"/>
    <w:rsid w:val="009C0957"/>
    <w:rsid w:val="009C45A2"/>
    <w:rsid w:val="009D286A"/>
    <w:rsid w:val="009D6AD5"/>
    <w:rsid w:val="009E367B"/>
    <w:rsid w:val="009E578D"/>
    <w:rsid w:val="009E62DD"/>
    <w:rsid w:val="00A076D7"/>
    <w:rsid w:val="00A12E9B"/>
    <w:rsid w:val="00A34500"/>
    <w:rsid w:val="00A43CB3"/>
    <w:rsid w:val="00A449D4"/>
    <w:rsid w:val="00A53E8C"/>
    <w:rsid w:val="00A5655B"/>
    <w:rsid w:val="00A6454C"/>
    <w:rsid w:val="00A723F0"/>
    <w:rsid w:val="00A7342C"/>
    <w:rsid w:val="00A810C3"/>
    <w:rsid w:val="00A82B2F"/>
    <w:rsid w:val="00A84AA8"/>
    <w:rsid w:val="00A95957"/>
    <w:rsid w:val="00AA53F0"/>
    <w:rsid w:val="00AB0C5A"/>
    <w:rsid w:val="00AB48ED"/>
    <w:rsid w:val="00AB5767"/>
    <w:rsid w:val="00AC4E77"/>
    <w:rsid w:val="00AD0959"/>
    <w:rsid w:val="00AD75E0"/>
    <w:rsid w:val="00AE0EF3"/>
    <w:rsid w:val="00AE1B83"/>
    <w:rsid w:val="00AE2057"/>
    <w:rsid w:val="00AE7327"/>
    <w:rsid w:val="00AF21A6"/>
    <w:rsid w:val="00B00C76"/>
    <w:rsid w:val="00B0666F"/>
    <w:rsid w:val="00B11841"/>
    <w:rsid w:val="00B1195D"/>
    <w:rsid w:val="00B20E88"/>
    <w:rsid w:val="00B27A96"/>
    <w:rsid w:val="00B31D8D"/>
    <w:rsid w:val="00B34B64"/>
    <w:rsid w:val="00B476AD"/>
    <w:rsid w:val="00B51247"/>
    <w:rsid w:val="00B5173F"/>
    <w:rsid w:val="00B54229"/>
    <w:rsid w:val="00B54C22"/>
    <w:rsid w:val="00B5562B"/>
    <w:rsid w:val="00B73AE6"/>
    <w:rsid w:val="00B836E6"/>
    <w:rsid w:val="00B84337"/>
    <w:rsid w:val="00B86E05"/>
    <w:rsid w:val="00B907FC"/>
    <w:rsid w:val="00B94DE8"/>
    <w:rsid w:val="00BA0EB7"/>
    <w:rsid w:val="00BA3281"/>
    <w:rsid w:val="00BD0EBA"/>
    <w:rsid w:val="00BD37E8"/>
    <w:rsid w:val="00BD615A"/>
    <w:rsid w:val="00BE0D8C"/>
    <w:rsid w:val="00BE140B"/>
    <w:rsid w:val="00BE65BC"/>
    <w:rsid w:val="00BF11BD"/>
    <w:rsid w:val="00C01873"/>
    <w:rsid w:val="00C07F7D"/>
    <w:rsid w:val="00C24DAB"/>
    <w:rsid w:val="00C311A6"/>
    <w:rsid w:val="00C3133F"/>
    <w:rsid w:val="00C3422A"/>
    <w:rsid w:val="00C50B5E"/>
    <w:rsid w:val="00C57049"/>
    <w:rsid w:val="00C57494"/>
    <w:rsid w:val="00C656B3"/>
    <w:rsid w:val="00C66D87"/>
    <w:rsid w:val="00C67A20"/>
    <w:rsid w:val="00C8099E"/>
    <w:rsid w:val="00C91ACD"/>
    <w:rsid w:val="00C94391"/>
    <w:rsid w:val="00CA04E2"/>
    <w:rsid w:val="00CA1EB9"/>
    <w:rsid w:val="00CC06C6"/>
    <w:rsid w:val="00CC5857"/>
    <w:rsid w:val="00CD175D"/>
    <w:rsid w:val="00CD368B"/>
    <w:rsid w:val="00CD5497"/>
    <w:rsid w:val="00CE0FC6"/>
    <w:rsid w:val="00CE4E9C"/>
    <w:rsid w:val="00CE77DA"/>
    <w:rsid w:val="00CE7F2F"/>
    <w:rsid w:val="00CF557D"/>
    <w:rsid w:val="00D05BF5"/>
    <w:rsid w:val="00D05D61"/>
    <w:rsid w:val="00D12AFD"/>
    <w:rsid w:val="00D22EA6"/>
    <w:rsid w:val="00D2426F"/>
    <w:rsid w:val="00D35762"/>
    <w:rsid w:val="00D46C24"/>
    <w:rsid w:val="00D5457A"/>
    <w:rsid w:val="00D644ED"/>
    <w:rsid w:val="00D64D6B"/>
    <w:rsid w:val="00D71D4A"/>
    <w:rsid w:val="00D71DD3"/>
    <w:rsid w:val="00D76812"/>
    <w:rsid w:val="00D80E9D"/>
    <w:rsid w:val="00D81F96"/>
    <w:rsid w:val="00D83341"/>
    <w:rsid w:val="00D911B8"/>
    <w:rsid w:val="00D93C4B"/>
    <w:rsid w:val="00D93D90"/>
    <w:rsid w:val="00D962A0"/>
    <w:rsid w:val="00DA24D4"/>
    <w:rsid w:val="00DB3686"/>
    <w:rsid w:val="00DB46EC"/>
    <w:rsid w:val="00DB6170"/>
    <w:rsid w:val="00DC1430"/>
    <w:rsid w:val="00DC5BA1"/>
    <w:rsid w:val="00DC69CF"/>
    <w:rsid w:val="00DE4F13"/>
    <w:rsid w:val="00DE5319"/>
    <w:rsid w:val="00DE7BD1"/>
    <w:rsid w:val="00DF3A1E"/>
    <w:rsid w:val="00DF5041"/>
    <w:rsid w:val="00DF53A1"/>
    <w:rsid w:val="00DF7B7B"/>
    <w:rsid w:val="00E1354B"/>
    <w:rsid w:val="00E233E0"/>
    <w:rsid w:val="00E371F3"/>
    <w:rsid w:val="00E37A80"/>
    <w:rsid w:val="00E429AB"/>
    <w:rsid w:val="00E42C92"/>
    <w:rsid w:val="00E560D8"/>
    <w:rsid w:val="00E6117F"/>
    <w:rsid w:val="00E676B7"/>
    <w:rsid w:val="00E67F1C"/>
    <w:rsid w:val="00E72FF5"/>
    <w:rsid w:val="00E75382"/>
    <w:rsid w:val="00E9150F"/>
    <w:rsid w:val="00E96863"/>
    <w:rsid w:val="00EA6FE1"/>
    <w:rsid w:val="00EB6084"/>
    <w:rsid w:val="00EC0016"/>
    <w:rsid w:val="00EC0C36"/>
    <w:rsid w:val="00EC3AF3"/>
    <w:rsid w:val="00EC4C1C"/>
    <w:rsid w:val="00EC529B"/>
    <w:rsid w:val="00EC576E"/>
    <w:rsid w:val="00EC5F29"/>
    <w:rsid w:val="00EF1688"/>
    <w:rsid w:val="00F03D8D"/>
    <w:rsid w:val="00F040AF"/>
    <w:rsid w:val="00F16904"/>
    <w:rsid w:val="00F20F0A"/>
    <w:rsid w:val="00F21FE9"/>
    <w:rsid w:val="00F37E60"/>
    <w:rsid w:val="00F42713"/>
    <w:rsid w:val="00F42D01"/>
    <w:rsid w:val="00F45940"/>
    <w:rsid w:val="00F45AA6"/>
    <w:rsid w:val="00F45B30"/>
    <w:rsid w:val="00F45DAB"/>
    <w:rsid w:val="00F45F5C"/>
    <w:rsid w:val="00F53B96"/>
    <w:rsid w:val="00F54DE3"/>
    <w:rsid w:val="00F55112"/>
    <w:rsid w:val="00F55C33"/>
    <w:rsid w:val="00F57550"/>
    <w:rsid w:val="00F64758"/>
    <w:rsid w:val="00F65413"/>
    <w:rsid w:val="00F75316"/>
    <w:rsid w:val="00F8280E"/>
    <w:rsid w:val="00F82894"/>
    <w:rsid w:val="00F8491A"/>
    <w:rsid w:val="00F965E6"/>
    <w:rsid w:val="00FA2C68"/>
    <w:rsid w:val="00FB4430"/>
    <w:rsid w:val="00FB6267"/>
    <w:rsid w:val="00FC738A"/>
    <w:rsid w:val="00FD353B"/>
    <w:rsid w:val="00FD69BF"/>
    <w:rsid w:val="00FE68CF"/>
    <w:rsid w:val="00FE7BE4"/>
    <w:rsid w:val="00FF17A3"/>
    <w:rsid w:val="00FF229D"/>
    <w:rsid w:val="00FF30A6"/>
    <w:rsid w:val="00FF423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70E3D6E6"/>
  <w15:docId w15:val="{4D0FC08A-41DB-4350-9ACB-2894E7603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3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character" w:customStyle="1" w:styleId="NichtaufgelsteErwhnung1">
    <w:name w:val="Nicht aufgelöste Erwähnung1"/>
    <w:basedOn w:val="Absatz-Standardschriftart"/>
    <w:uiPriority w:val="99"/>
    <w:semiHidden/>
    <w:unhideWhenUsed/>
    <w:rsid w:val="00260EBC"/>
    <w:rPr>
      <w:color w:val="605E5C"/>
      <w:shd w:val="clear" w:color="auto" w:fill="E1DFDD"/>
    </w:rPr>
  </w:style>
  <w:style w:type="character" w:styleId="Kommentarzeichen">
    <w:name w:val="annotation reference"/>
    <w:basedOn w:val="Absatz-Standardschriftart"/>
    <w:uiPriority w:val="99"/>
    <w:semiHidden/>
    <w:unhideWhenUsed/>
    <w:rsid w:val="00A43CB3"/>
    <w:rPr>
      <w:sz w:val="16"/>
      <w:szCs w:val="16"/>
    </w:rPr>
  </w:style>
  <w:style w:type="paragraph" w:styleId="Kommentartext">
    <w:name w:val="annotation text"/>
    <w:basedOn w:val="Standard"/>
    <w:link w:val="KommentartextZchn"/>
    <w:uiPriority w:val="99"/>
    <w:semiHidden/>
    <w:unhideWhenUsed/>
    <w:rsid w:val="00A43CB3"/>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A43CB3"/>
    <w:rPr>
      <w:sz w:val="20"/>
      <w:szCs w:val="20"/>
      <w:lang w:val="en-GB"/>
    </w:rPr>
  </w:style>
  <w:style w:type="paragraph" w:styleId="Kommentarthema">
    <w:name w:val="annotation subject"/>
    <w:basedOn w:val="Kommentartext"/>
    <w:next w:val="Kommentartext"/>
    <w:link w:val="KommentarthemaZchn"/>
    <w:uiPriority w:val="99"/>
    <w:semiHidden/>
    <w:unhideWhenUsed/>
    <w:rsid w:val="00A43CB3"/>
    <w:rPr>
      <w:b/>
      <w:bCs/>
    </w:rPr>
  </w:style>
  <w:style w:type="character" w:customStyle="1" w:styleId="KommentarthemaZchn">
    <w:name w:val="Kommentarthema Zchn"/>
    <w:basedOn w:val="KommentartextZchn"/>
    <w:link w:val="Kommentarthema"/>
    <w:uiPriority w:val="99"/>
    <w:semiHidden/>
    <w:rsid w:val="00A43CB3"/>
    <w:rPr>
      <w:b/>
      <w:bCs/>
      <w:sz w:val="20"/>
      <w:szCs w:val="20"/>
      <w:lang w:val="en-GB"/>
    </w:rPr>
  </w:style>
  <w:style w:type="character" w:customStyle="1" w:styleId="style-scope">
    <w:name w:val="style-scope"/>
    <w:basedOn w:val="Absatz-Standardschriftart"/>
    <w:rsid w:val="005F5B20"/>
  </w:style>
  <w:style w:type="character" w:customStyle="1" w:styleId="sc-kafwex">
    <w:name w:val="sc-kafwex"/>
    <w:basedOn w:val="Absatz-Standardschriftart"/>
    <w:rsid w:val="005F5B20"/>
  </w:style>
  <w:style w:type="character" w:customStyle="1" w:styleId="NichtaufgelsteErwhnung2">
    <w:name w:val="Nicht aufgelöste Erwähnung2"/>
    <w:basedOn w:val="Absatz-Standardschriftart"/>
    <w:uiPriority w:val="99"/>
    <w:semiHidden/>
    <w:unhideWhenUsed/>
    <w:rsid w:val="00C01873"/>
    <w:rPr>
      <w:color w:val="605E5C"/>
      <w:shd w:val="clear" w:color="auto" w:fill="E1DFDD"/>
    </w:rPr>
  </w:style>
  <w:style w:type="paragraph" w:customStyle="1" w:styleId="Copytext">
    <w:name w:val="Copytext"/>
    <w:link w:val="CopytextZchn"/>
    <w:uiPriority w:val="99"/>
    <w:rsid w:val="00D35762"/>
    <w:pPr>
      <w:spacing w:after="0" w:line="336" w:lineRule="auto"/>
      <w:jc w:val="both"/>
    </w:pPr>
    <w:rPr>
      <w:rFonts w:ascii="Sennheiser-Book" w:eastAsia="PMingLiU" w:hAnsi="Sennheiser-Book" w:cs="Arial"/>
      <w:lang w:eastAsia="zh-TW"/>
    </w:rPr>
  </w:style>
  <w:style w:type="character" w:customStyle="1" w:styleId="CopytextZchn">
    <w:name w:val="Copytext Zchn"/>
    <w:link w:val="Copytext"/>
    <w:uiPriority w:val="99"/>
    <w:locked/>
    <w:rsid w:val="00D35762"/>
    <w:rPr>
      <w:rFonts w:ascii="Sennheiser-Book" w:eastAsia="PMingLiU" w:hAnsi="Sennheiser-Book" w:cs="Arial"/>
      <w:lang w:eastAsia="zh-TW"/>
    </w:rPr>
  </w:style>
  <w:style w:type="paragraph" w:styleId="Listenabsatz">
    <w:name w:val="List Paragraph"/>
    <w:basedOn w:val="Standard"/>
    <w:uiPriority w:val="34"/>
    <w:qFormat/>
    <w:rsid w:val="002A0FE0"/>
    <w:pPr>
      <w:spacing w:line="240" w:lineRule="atLeast"/>
      <w:ind w:left="720"/>
      <w:contextualSpacing/>
    </w:pPr>
  </w:style>
  <w:style w:type="character" w:customStyle="1" w:styleId="NichtaufgelsteErwhnung3">
    <w:name w:val="Nicht aufgelöste Erwähnung3"/>
    <w:basedOn w:val="Absatz-Standardschriftart"/>
    <w:uiPriority w:val="99"/>
    <w:semiHidden/>
    <w:unhideWhenUsed/>
    <w:rsid w:val="009E62DD"/>
    <w:rPr>
      <w:color w:val="605E5C"/>
      <w:shd w:val="clear" w:color="auto" w:fill="E1DFDD"/>
    </w:rPr>
  </w:style>
  <w:style w:type="character" w:styleId="NichtaufgelsteErwhnung">
    <w:name w:val="Unresolved Mention"/>
    <w:basedOn w:val="Absatz-Standardschriftart"/>
    <w:uiPriority w:val="99"/>
    <w:semiHidden/>
    <w:unhideWhenUsed/>
    <w:rsid w:val="00A076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675255">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362364124">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527722131">
      <w:bodyDiv w:val="1"/>
      <w:marLeft w:val="0"/>
      <w:marRight w:val="0"/>
      <w:marTop w:val="0"/>
      <w:marBottom w:val="0"/>
      <w:divBdr>
        <w:top w:val="none" w:sz="0" w:space="0" w:color="auto"/>
        <w:left w:val="none" w:sz="0" w:space="0" w:color="auto"/>
        <w:bottom w:val="none" w:sz="0" w:space="0" w:color="auto"/>
        <w:right w:val="none" w:sz="0" w:space="0" w:color="auto"/>
      </w:divBdr>
    </w:div>
    <w:div w:id="680007609">
      <w:bodyDiv w:val="1"/>
      <w:marLeft w:val="0"/>
      <w:marRight w:val="0"/>
      <w:marTop w:val="0"/>
      <w:marBottom w:val="0"/>
      <w:divBdr>
        <w:top w:val="none" w:sz="0" w:space="0" w:color="auto"/>
        <w:left w:val="none" w:sz="0" w:space="0" w:color="auto"/>
        <w:bottom w:val="none" w:sz="0" w:space="0" w:color="auto"/>
        <w:right w:val="none" w:sz="0" w:space="0" w:color="auto"/>
      </w:divBdr>
    </w:div>
    <w:div w:id="786849901">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1087074155">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292009180">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9587906">
      <w:bodyDiv w:val="1"/>
      <w:marLeft w:val="0"/>
      <w:marRight w:val="0"/>
      <w:marTop w:val="0"/>
      <w:marBottom w:val="0"/>
      <w:divBdr>
        <w:top w:val="none" w:sz="0" w:space="0" w:color="auto"/>
        <w:left w:val="none" w:sz="0" w:space="0" w:color="auto"/>
        <w:bottom w:val="none" w:sz="0" w:space="0" w:color="auto"/>
        <w:right w:val="none" w:sz="0" w:space="0" w:color="auto"/>
      </w:divBdr>
    </w:div>
    <w:div w:id="1579634218">
      <w:bodyDiv w:val="1"/>
      <w:marLeft w:val="0"/>
      <w:marRight w:val="0"/>
      <w:marTop w:val="0"/>
      <w:marBottom w:val="0"/>
      <w:divBdr>
        <w:top w:val="none" w:sz="0" w:space="0" w:color="auto"/>
        <w:left w:val="none" w:sz="0" w:space="0" w:color="auto"/>
        <w:bottom w:val="none" w:sz="0" w:space="0" w:color="auto"/>
        <w:right w:val="none" w:sz="0" w:space="0" w:color="auto"/>
      </w:divBdr>
    </w:div>
    <w:div w:id="1762486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mp.secretescapes.com/uk/2020/germany/" TargetMode="External"/><Relationship Id="rId18" Type="http://schemas.openxmlformats.org/officeDocument/2006/relationships/hyperlink" Target="https://en-de.sennheiser.com/headphones" TargetMode="Externa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s://www.dearvr.com/products/dearvr-pro" TargetMode="External"/><Relationship Id="rId17" Type="http://schemas.openxmlformats.org/officeDocument/2006/relationships/hyperlink" Target="https://www.youtube.com/watch?v=Xhd0mw_pTQw" TargetMode="External"/><Relationship Id="rId25"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hyperlink" Target="https://www.youtube.com/watch?v=QQRiluWPz8A"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de.neumann.com/ku-100"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youtube.com/watch?v=vTvEs15u5ek&amp;app=desktop" TargetMode="External"/><Relationship Id="rId23" Type="http://schemas.openxmlformats.org/officeDocument/2006/relationships/fontTable" Target="fontTable.xml"/><Relationship Id="rId10" Type="http://schemas.openxmlformats.org/officeDocument/2006/relationships/hyperlink" Target="https://www.youtube.com/watch?v=zs_1UK6Erac" TargetMode="External"/><Relationship Id="rId19" Type="http://schemas.openxmlformats.org/officeDocument/2006/relationships/hyperlink" Target="mailto:jacqueline.gusmag@sennheiser.com" TargetMode="External"/><Relationship Id="rId4" Type="http://schemas.openxmlformats.org/officeDocument/2006/relationships/settings" Target="settings.xml"/><Relationship Id="rId9" Type="http://schemas.openxmlformats.org/officeDocument/2006/relationships/hyperlink" Target="https://mp.secretescapes.com/uk/2020/germany/" TargetMode="External"/><Relationship Id="rId14" Type="http://schemas.openxmlformats.org/officeDocument/2006/relationships/hyperlink" Target="https://www.youtube.com/watch?v=2b86h31dS4g&amp;app=desktop" TargetMode="External"/><Relationship Id="rId22"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sv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98D7A7-05F4-45AE-AF35-CBBDC5B5F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757</Words>
  <Characters>4776</Characters>
  <Application>Microsoft Office Word</Application>
  <DocSecurity>0</DocSecurity>
  <Lines>39</Lines>
  <Paragraphs>11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5522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Gusmag, Jacqueline</cp:lastModifiedBy>
  <cp:revision>16</cp:revision>
  <cp:lastPrinted>2020-10-28T06:36:00Z</cp:lastPrinted>
  <dcterms:created xsi:type="dcterms:W3CDTF">2020-11-30T13:17:00Z</dcterms:created>
  <dcterms:modified xsi:type="dcterms:W3CDTF">2020-12-07T10:50:00Z</dcterms:modified>
</cp:coreProperties>
</file>